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8" w:rsidRPr="008C5308" w:rsidRDefault="008C5308" w:rsidP="008C5308">
      <w:pPr>
        <w:rPr>
          <w:rFonts w:asciiTheme="minorHAnsi" w:hAnsiTheme="minorHAnsi" w:cstheme="minorHAnsi"/>
          <w:b/>
        </w:rPr>
      </w:pPr>
    </w:p>
    <w:p w:rsidR="008C5308" w:rsidRPr="008C5308" w:rsidRDefault="00557785" w:rsidP="008C53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92710</wp:posOffset>
            </wp:positionV>
            <wp:extent cx="781050" cy="76962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08" w:rsidRPr="008C5308" w:rsidRDefault="008C5308" w:rsidP="008C5308">
      <w:pPr>
        <w:rPr>
          <w:rFonts w:asciiTheme="minorHAnsi" w:hAnsiTheme="minorHAnsi" w:cstheme="minorHAnsi"/>
          <w:b/>
        </w:rPr>
      </w:pPr>
    </w:p>
    <w:p w:rsidR="008C5308" w:rsidRPr="002D7DE6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  <w:r w:rsidRPr="008C5308"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r w:rsidR="002D7DE6">
        <w:rPr>
          <w:rFonts w:asciiTheme="minorHAnsi" w:hAnsiTheme="minorHAnsi" w:cstheme="minorHAnsi"/>
          <w:b/>
        </w:rPr>
        <w:t xml:space="preserve">           </w:t>
      </w:r>
      <w:r w:rsidRPr="002D7DE6">
        <w:rPr>
          <w:rFonts w:asciiTheme="minorHAnsi" w:hAnsiTheme="minorHAnsi" w:cstheme="minorHAnsi"/>
          <w:b/>
          <w:sz w:val="28"/>
          <w:szCs w:val="28"/>
        </w:rPr>
        <w:t>ΑΝΑΡΤΗΤΕΑ ΣΤΗΝ ΔΙΑΥΓΕΙΑ</w:t>
      </w:r>
    </w:p>
    <w:p w:rsidR="008C5308" w:rsidRPr="002D7DE6" w:rsidRDefault="008C5308" w:rsidP="008C5308">
      <w:pPr>
        <w:tabs>
          <w:tab w:val="left" w:pos="5198"/>
        </w:tabs>
        <w:rPr>
          <w:rFonts w:asciiTheme="minorHAnsi" w:hAnsiTheme="minorHAnsi" w:cstheme="minorHAnsi"/>
          <w:b/>
          <w:sz w:val="28"/>
          <w:szCs w:val="28"/>
        </w:rPr>
      </w:pPr>
    </w:p>
    <w:p w:rsidR="008C5308" w:rsidRPr="008C5308" w:rsidRDefault="008C5308" w:rsidP="008C5308">
      <w:pPr>
        <w:tabs>
          <w:tab w:val="left" w:pos="5198"/>
        </w:tabs>
        <w:jc w:val="center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</w:t>
      </w:r>
    </w:p>
    <w:p w:rsidR="008C5308" w:rsidRPr="002D7DE6" w:rsidRDefault="008C5308" w:rsidP="008C5308">
      <w:pPr>
        <w:ind w:left="993" w:hanging="993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 xml:space="preserve">ΕΛΛΗΝΙΚΗ ΔΗΜΟΚΡΑΤΙΑ             </w:t>
      </w:r>
      <w:r w:rsidR="008C39BE">
        <w:rPr>
          <w:rFonts w:asciiTheme="minorHAnsi" w:hAnsiTheme="minorHAnsi" w:cstheme="minorHAnsi"/>
          <w:b/>
          <w:sz w:val="28"/>
          <w:szCs w:val="28"/>
        </w:rPr>
        <w:t xml:space="preserve">                       Πάτρα: 31</w:t>
      </w:r>
      <w:r w:rsidRPr="002D7DE6">
        <w:rPr>
          <w:rFonts w:asciiTheme="minorHAnsi" w:hAnsiTheme="minorHAnsi" w:cstheme="minorHAnsi"/>
          <w:b/>
          <w:sz w:val="28"/>
          <w:szCs w:val="28"/>
        </w:rPr>
        <w:t>/08/20</w:t>
      </w:r>
      <w:r w:rsidR="008C39BE">
        <w:rPr>
          <w:rFonts w:asciiTheme="minorHAnsi" w:hAnsiTheme="minorHAnsi" w:cstheme="minorHAnsi"/>
          <w:b/>
          <w:sz w:val="28"/>
          <w:szCs w:val="28"/>
        </w:rPr>
        <w:t>20</w:t>
      </w:r>
    </w:p>
    <w:p w:rsidR="008C5308" w:rsidRPr="0037695A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 xml:space="preserve">ΝΟΜΟΣ ΑΧΑΙΑΣ </w:t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8C39BE">
        <w:rPr>
          <w:rFonts w:asciiTheme="minorHAnsi" w:hAnsiTheme="minorHAnsi" w:cstheme="minorHAnsi"/>
          <w:b/>
          <w:sz w:val="28"/>
          <w:szCs w:val="28"/>
        </w:rPr>
        <w:t xml:space="preserve">  Αρ. </w:t>
      </w:r>
      <w:proofErr w:type="spellStart"/>
      <w:r w:rsidR="008C39BE">
        <w:rPr>
          <w:rFonts w:asciiTheme="minorHAnsi" w:hAnsiTheme="minorHAnsi" w:cstheme="minorHAnsi"/>
          <w:b/>
          <w:sz w:val="28"/>
          <w:szCs w:val="28"/>
        </w:rPr>
        <w:t>Πρωτ</w:t>
      </w:r>
      <w:proofErr w:type="spellEnd"/>
      <w:r w:rsidR="008C39BE">
        <w:rPr>
          <w:rFonts w:asciiTheme="minorHAnsi" w:hAnsiTheme="minorHAnsi" w:cstheme="minorHAnsi"/>
          <w:b/>
          <w:sz w:val="28"/>
          <w:szCs w:val="28"/>
        </w:rPr>
        <w:t xml:space="preserve">.: </w:t>
      </w:r>
      <w:r w:rsidR="00BE3ED7">
        <w:rPr>
          <w:rFonts w:asciiTheme="minorHAnsi" w:hAnsiTheme="minorHAnsi" w:cstheme="minorHAnsi"/>
          <w:b/>
          <w:sz w:val="28"/>
          <w:szCs w:val="28"/>
        </w:rPr>
        <w:t>38616</w:t>
      </w:r>
    </w:p>
    <w:p w:rsidR="008C5308" w:rsidRPr="002D7DE6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ΔΗΜΟΣ ΠΑΤΡΕΩΝ</w:t>
      </w:r>
    </w:p>
    <w:p w:rsidR="008C5308" w:rsidRPr="002D7DE6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ΓΡΑΦΕΙΟ ΔΗΜΑΡΧΟΥ</w:t>
      </w:r>
    </w:p>
    <w:p w:rsidR="008C5308" w:rsidRPr="002D7DE6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</w:p>
    <w:p w:rsidR="008C5308" w:rsidRPr="008C5308" w:rsidRDefault="008C5308" w:rsidP="008C5308">
      <w:pPr>
        <w:rPr>
          <w:rFonts w:asciiTheme="minorHAnsi" w:hAnsiTheme="minorHAnsi" w:cstheme="minorHAnsi"/>
          <w:b/>
        </w:rPr>
      </w:pPr>
    </w:p>
    <w:p w:rsidR="008C5308" w:rsidRPr="002D7DE6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Απόφαση Δημάρχου για τον ορισμό Αντιδημάρχων και Μεταβίβαση αρμοδιοτήτων του (άρθρο 59 του Νόμου 3852/2010).</w:t>
      </w:r>
    </w:p>
    <w:p w:rsidR="008C5308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5308" w:rsidRPr="002D7DE6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ΑΠΟΦΑΣΗ</w:t>
      </w:r>
    </w:p>
    <w:p w:rsidR="008C5308" w:rsidRPr="002D7DE6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5308" w:rsidRPr="002D7DE6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 xml:space="preserve">Ο Δήμαρχος </w:t>
      </w:r>
      <w:proofErr w:type="spellStart"/>
      <w:r w:rsidRPr="002D7DE6">
        <w:rPr>
          <w:rFonts w:asciiTheme="minorHAnsi" w:hAnsiTheme="minorHAnsi" w:cstheme="minorHAnsi"/>
          <w:b/>
          <w:sz w:val="28"/>
          <w:szCs w:val="28"/>
        </w:rPr>
        <w:t>Πατρέων</w:t>
      </w:r>
      <w:proofErr w:type="spellEnd"/>
    </w:p>
    <w:p w:rsidR="008C5308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Έχοντας υπόψη:</w:t>
      </w:r>
    </w:p>
    <w:p w:rsidR="002D7DE6" w:rsidRPr="002D7DE6" w:rsidRDefault="002D7DE6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5308" w:rsidRPr="008C5308" w:rsidRDefault="008C5308" w:rsidP="008C5308">
      <w:pPr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Τις διατάξεις του άρθρου 59 του Ν. 3852/2010: «Νέα Αρχιτεκτονική της Αυτοδιοίκησης και της Αποκεντρωμένης Διοίκησης - Πρόγραμμα Καλλικράτης» (Α΄87), όπως αντικαταστάθηκε από την παρ. 1 του άρθρου 68 του Ν. 4555/2018 (Α΄133) - Πρόγραμμα Κλεισθένης Ι», αναφορικά με τον ορισμό Αντιδημάρχων και την αναπλήρωση του Δημάρχου και από το άρθρο 5 του Ν. 4623/2019 (Α΄134).</w:t>
      </w:r>
    </w:p>
    <w:p w:rsidR="008C5308" w:rsidRPr="008C5308" w:rsidRDefault="008C5308" w:rsidP="008C5308">
      <w:pPr>
        <w:pStyle w:val="a5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Τις διατάξεις του άρθρου 2 του Ν. 3852/2010, όπως τροποποιήθηκε και ισχύει.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Την υπ’ αριθ. 28549/16-04-2019 (Φ.Ε.Κ 1327/17-04-2019, τεύχος Β΄) απόφαση του ΥΠ.ΕΣ: «Πρωτοβάθμιοι και Δευτεροβάθμιοι Οργανισμοί Τοπικής Αυτοδιοίκησης της Χώρας, σύμφωνα με το Ν. 3852/2010, όπως ισχύει.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Τις διατάξεις του άρθρου 92 του Ν. 3852/2010: «Νέα Αρχιτεκτονική της Αυτοδιοίκησης και της Αποκεντρωμένης Διοίκησης - Πρόγραμμα Καλλικράτης» (Α΄87),όπως τροποποιήθηκε από το άρθρο 33 του Ν. 4483/2017 (Α΄107) και της παρ. 3 </w:t>
      </w:r>
      <w:proofErr w:type="spellStart"/>
      <w:r w:rsidRPr="008C5308">
        <w:rPr>
          <w:rFonts w:asciiTheme="minorHAnsi" w:hAnsiTheme="minorHAnsi" w:cstheme="minorHAnsi"/>
        </w:rPr>
        <w:t>εδ</w:t>
      </w:r>
      <w:proofErr w:type="spellEnd"/>
      <w:r w:rsidRPr="008C5308">
        <w:rPr>
          <w:rFonts w:asciiTheme="minorHAnsi" w:hAnsiTheme="minorHAnsi" w:cstheme="minorHAnsi"/>
        </w:rPr>
        <w:t xml:space="preserve">. </w:t>
      </w:r>
      <w:proofErr w:type="spellStart"/>
      <w:r w:rsidRPr="008C5308">
        <w:rPr>
          <w:rFonts w:asciiTheme="minorHAnsi" w:hAnsiTheme="minorHAnsi" w:cstheme="minorHAnsi"/>
        </w:rPr>
        <w:t>ε΄του</w:t>
      </w:r>
      <w:proofErr w:type="spellEnd"/>
      <w:r w:rsidRPr="008C5308">
        <w:rPr>
          <w:rFonts w:asciiTheme="minorHAnsi" w:hAnsiTheme="minorHAnsi" w:cstheme="minorHAnsi"/>
        </w:rPr>
        <w:t xml:space="preserve"> άρθρου 3 του Ν. 4051/2012 (Α΄40), αναφορικά με την αντιμισθία.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Τα επίσημα πληθυσμιακά δεδομένα της τελευταίας απογραφής του έτους 2011 (</w:t>
      </w:r>
      <w:proofErr w:type="spellStart"/>
      <w:r w:rsidRPr="008C5308">
        <w:rPr>
          <w:rFonts w:asciiTheme="minorHAnsi" w:hAnsiTheme="minorHAnsi" w:cstheme="minorHAnsi"/>
        </w:rPr>
        <w:t>αποφ</w:t>
      </w:r>
      <w:proofErr w:type="spellEnd"/>
      <w:r w:rsidRPr="008C5308">
        <w:rPr>
          <w:rFonts w:asciiTheme="minorHAnsi" w:hAnsiTheme="minorHAnsi" w:cstheme="minorHAnsi"/>
        </w:rPr>
        <w:t xml:space="preserve">. ΓΠ-191/20-03-2014) (Β΄698) για το Δήμο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>, σύμφωνα με τα οποία ο πληθυσμός του, ανέρχεται στους 213.984 κατοίκους.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Το γεγονός ότι ο Δήμος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 xml:space="preserve"> έχει τέσσερις (4) Δημοτικές Ενότητες.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Το γεγονός ότι στο Δήμο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 xml:space="preserve"> μπορεί να ορισθούν εννέα (9) Αντιδήμαρχοι.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Την εγκύκλιο του ΥΠ.ΕΣ με αριθ. </w:t>
      </w:r>
      <w:proofErr w:type="spellStart"/>
      <w:r w:rsidRPr="008C5308">
        <w:rPr>
          <w:rFonts w:asciiTheme="minorHAnsi" w:hAnsiTheme="minorHAnsi" w:cstheme="minorHAnsi"/>
        </w:rPr>
        <w:t>εγκ</w:t>
      </w:r>
      <w:proofErr w:type="spellEnd"/>
      <w:r w:rsidRPr="008C5308">
        <w:rPr>
          <w:rFonts w:asciiTheme="minorHAnsi" w:hAnsiTheme="minorHAnsi" w:cstheme="minorHAnsi"/>
        </w:rPr>
        <w:t xml:space="preserve">. 82/59633/20-08-2019: Ορισμός Αντιδημάρχων.  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Default="008C5308" w:rsidP="008C5308">
      <w:pPr>
        <w:tabs>
          <w:tab w:val="left" w:pos="6719"/>
        </w:tabs>
        <w:spacing w:line="360" w:lineRule="auto"/>
        <w:ind w:right="-680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Την απόφαση με αριθ. 115936/20631 (Φ.Ε.Κ 3492/31-12-2012) του Γενικού Γραμματέα Αποκεντρωμένης Διοίκησης Πελοποννήσου Δυτικής Ελλάδας και Ιονίου, αναφορικά με την έγκριση του  Οργανισμού Εσωτερικής Υπηρεσίας (Ο.Ε.Υ) του Δήμου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>.</w:t>
      </w:r>
    </w:p>
    <w:p w:rsidR="00317D6D" w:rsidRDefault="00317D6D" w:rsidP="008C5308">
      <w:pPr>
        <w:tabs>
          <w:tab w:val="left" w:pos="6719"/>
        </w:tabs>
        <w:spacing w:line="360" w:lineRule="auto"/>
        <w:ind w:right="-680"/>
        <w:jc w:val="both"/>
        <w:rPr>
          <w:rFonts w:asciiTheme="minorHAnsi" w:hAnsiTheme="minorHAnsi" w:cstheme="minorHAnsi"/>
        </w:rPr>
      </w:pPr>
    </w:p>
    <w:p w:rsidR="00317D6D" w:rsidRPr="00317D6D" w:rsidRDefault="00317D6D" w:rsidP="008C5308">
      <w:pPr>
        <w:tabs>
          <w:tab w:val="left" w:pos="6719"/>
        </w:tabs>
        <w:spacing w:line="360" w:lineRule="auto"/>
        <w:ind w:right="-680"/>
        <w:jc w:val="both"/>
        <w:rPr>
          <w:rFonts w:asciiTheme="minorHAnsi" w:hAnsiTheme="minorHAnsi" w:cstheme="minorHAnsi"/>
          <w:b/>
        </w:rPr>
      </w:pPr>
      <w:r w:rsidRPr="00317D6D">
        <w:rPr>
          <w:rFonts w:asciiTheme="minorHAnsi" w:hAnsiTheme="minorHAnsi" w:cstheme="minorHAnsi"/>
          <w:b/>
        </w:rPr>
        <w:t xml:space="preserve">Την με αριθ. </w:t>
      </w:r>
      <w:proofErr w:type="spellStart"/>
      <w:r w:rsidRPr="00317D6D">
        <w:rPr>
          <w:rFonts w:asciiTheme="minorHAnsi" w:hAnsiTheme="minorHAnsi" w:cstheme="minorHAnsi"/>
          <w:b/>
        </w:rPr>
        <w:t>πρωτ</w:t>
      </w:r>
      <w:proofErr w:type="spellEnd"/>
      <w:r w:rsidRPr="00317D6D">
        <w:rPr>
          <w:rFonts w:asciiTheme="minorHAnsi" w:hAnsiTheme="minorHAnsi" w:cstheme="minorHAnsi"/>
          <w:b/>
        </w:rPr>
        <w:t>. 50660/30-08-20</w:t>
      </w:r>
      <w:r w:rsidR="00382344">
        <w:rPr>
          <w:rFonts w:asciiTheme="minorHAnsi" w:hAnsiTheme="minorHAnsi" w:cstheme="minorHAnsi"/>
          <w:b/>
        </w:rPr>
        <w:t>1</w:t>
      </w:r>
      <w:r w:rsidRPr="00317D6D">
        <w:rPr>
          <w:rFonts w:asciiTheme="minorHAnsi" w:hAnsiTheme="minorHAnsi" w:cstheme="minorHAnsi"/>
          <w:b/>
        </w:rPr>
        <w:t>9 προηγούμενη απόφαση Δημάρχου.</w:t>
      </w:r>
    </w:p>
    <w:p w:rsidR="008C5308" w:rsidRPr="008C5308" w:rsidRDefault="008C5308" w:rsidP="008C5308">
      <w:pPr>
        <w:tabs>
          <w:tab w:val="left" w:pos="6719"/>
        </w:tabs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2D7DE6" w:rsidRDefault="008C5308" w:rsidP="008C5308">
      <w:pPr>
        <w:tabs>
          <w:tab w:val="left" w:pos="6719"/>
        </w:tabs>
        <w:ind w:right="-38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D7DE6">
        <w:rPr>
          <w:rFonts w:asciiTheme="minorHAnsi" w:hAnsiTheme="minorHAnsi" w:cstheme="minorHAnsi"/>
          <w:b/>
          <w:sz w:val="28"/>
          <w:szCs w:val="28"/>
          <w:u w:val="single"/>
        </w:rPr>
        <w:t>ΑΠΟΦΑΣΙΖΕΙ</w:t>
      </w:r>
    </w:p>
    <w:p w:rsidR="008C5308" w:rsidRPr="002D7DE6" w:rsidRDefault="008C5308" w:rsidP="008C530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Ορίζει τους κατωτέρω δημοτικούς συμβούλους, ως Αντιδημάρχους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του Δήμου    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 xml:space="preserve">, με θητεία ενός (1)  έτους, ήτοι, </w:t>
      </w:r>
      <w:r w:rsidRPr="008C5308">
        <w:rPr>
          <w:rFonts w:asciiTheme="minorHAnsi" w:hAnsiTheme="minorHAnsi" w:cstheme="minorHAnsi"/>
          <w:b/>
        </w:rPr>
        <w:t>από 01/09/20</w:t>
      </w:r>
      <w:r w:rsidR="00C70DAE">
        <w:rPr>
          <w:rFonts w:asciiTheme="minorHAnsi" w:hAnsiTheme="minorHAnsi" w:cstheme="minorHAnsi"/>
          <w:b/>
        </w:rPr>
        <w:t>20</w:t>
      </w:r>
      <w:r w:rsidRPr="008C5308">
        <w:rPr>
          <w:rFonts w:asciiTheme="minorHAnsi" w:hAnsiTheme="minorHAnsi" w:cstheme="minorHAnsi"/>
          <w:b/>
        </w:rPr>
        <w:t xml:space="preserve"> έως 31/08/202</w:t>
      </w:r>
      <w:r w:rsidR="00382344">
        <w:rPr>
          <w:rFonts w:asciiTheme="minorHAnsi" w:hAnsiTheme="minorHAnsi" w:cstheme="minorHAnsi"/>
          <w:b/>
        </w:rPr>
        <w:t>1</w:t>
      </w:r>
      <w:r w:rsidRPr="008C5308">
        <w:rPr>
          <w:rFonts w:asciiTheme="minorHAnsi" w:hAnsiTheme="minorHAnsi" w:cstheme="minorHAnsi"/>
          <w:b/>
        </w:rPr>
        <w:t xml:space="preserve">, </w:t>
      </w:r>
      <w:r w:rsidRPr="008C5308">
        <w:rPr>
          <w:rFonts w:asciiTheme="minorHAnsi" w:hAnsiTheme="minorHAnsi" w:cstheme="minorHAnsi"/>
        </w:rPr>
        <w:t xml:space="preserve">εντός της τρέχουσας δημοτικής περιόδου και τους μεταβιβάζει αρμοδιότητες, ως εξής: </w:t>
      </w:r>
    </w:p>
    <w:p w:rsidR="002D7DE6" w:rsidRPr="008C5308" w:rsidRDefault="002D7DE6" w:rsidP="00317D6D">
      <w:pPr>
        <w:spacing w:line="360" w:lineRule="auto"/>
        <w:ind w:right="-386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  <w:u w:val="single"/>
        </w:rPr>
        <w:t>Ορίζει Αναπληρωτή Δημάρχου και Αντιδήμαρχο</w:t>
      </w:r>
      <w:r w:rsidRPr="008C5308">
        <w:rPr>
          <w:rFonts w:asciiTheme="minorHAnsi" w:hAnsiTheme="minorHAnsi" w:cstheme="minorHAnsi"/>
          <w:b/>
        </w:rPr>
        <w:t xml:space="preserve"> Διοίκησης, Οικονομικών, Διαχείρισης Προσόδων, Τοπικής Οικονομίας, Εξυπηρέτησης Πολιτών και Νομικής Υπηρεσίας, τον </w:t>
      </w:r>
      <w:r w:rsidRPr="008C5308">
        <w:rPr>
          <w:rFonts w:asciiTheme="minorHAnsi" w:hAnsiTheme="minorHAnsi" w:cstheme="minorHAnsi"/>
          <w:b/>
          <w:u w:val="single"/>
        </w:rPr>
        <w:t>κ. ΔΙΟΝΥΣΗ ΠΛΕΣΣΑ,</w:t>
      </w:r>
      <w:r w:rsidRPr="008C5308">
        <w:rPr>
          <w:rFonts w:asciiTheme="minorHAnsi" w:hAnsiTheme="minorHAnsi" w:cstheme="minorHAnsi"/>
          <w:b/>
        </w:rPr>
        <w:t xml:space="preserve"> ο οποίος θα ασκεί τις παρακάτω αρμοδιότητες:</w:t>
      </w:r>
    </w:p>
    <w:p w:rsidR="002D7DE6" w:rsidRDefault="002D7DE6" w:rsidP="008C5308">
      <w:pPr>
        <w:spacing w:line="360" w:lineRule="auto"/>
        <w:ind w:right="-1304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1304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Διοικητικών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 xml:space="preserve">Διεύθυνσης Οικονομικών Υπηρεσιών.     </w:t>
      </w:r>
      <w:r w:rsidRPr="008C5308">
        <w:rPr>
          <w:rFonts w:asciiTheme="minorHAnsi" w:hAnsiTheme="minorHAnsi" w:cstheme="minorHAnsi"/>
        </w:rPr>
        <w:t xml:space="preserve"> </w:t>
      </w:r>
      <w:r w:rsidRPr="008C5308">
        <w:rPr>
          <w:rFonts w:asciiTheme="minorHAnsi" w:hAnsiTheme="minorHAnsi" w:cstheme="minorHAnsi"/>
          <w:b/>
        </w:rPr>
        <w:t xml:space="preserve">  </w:t>
      </w:r>
      <w:r w:rsidRPr="008C5308">
        <w:rPr>
          <w:rFonts w:asciiTheme="minorHAnsi" w:hAnsiTheme="minorHAnsi" w:cstheme="minorHAnsi"/>
        </w:rPr>
        <w:t xml:space="preserve"> 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γ)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 xml:space="preserve">Διεύθυνσης Διαχείρισης Προσόδων και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Δημοτικής Περιουσίας, εξαιρουμένου του Τμήματος Δημοτικής Περιουσίας.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δ)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Τοπικής  Οικονομίας.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lastRenderedPageBreak/>
        <w:t xml:space="preserve">ε) 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Εξυπηρέτησης Πολιτών.</w:t>
      </w:r>
      <w:r w:rsidRPr="008C5308">
        <w:rPr>
          <w:rFonts w:asciiTheme="minorHAnsi" w:hAnsiTheme="minorHAnsi" w:cstheme="minorHAnsi"/>
        </w:rPr>
        <w:t xml:space="preserve"> </w:t>
      </w:r>
    </w:p>
    <w:p w:rsidR="008C5308" w:rsidRPr="008C5308" w:rsidRDefault="008C5308" w:rsidP="008C5308">
      <w:pPr>
        <w:spacing w:line="360" w:lineRule="auto"/>
        <w:ind w:right="-808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του </w:t>
      </w:r>
      <w:r w:rsidRPr="008C5308">
        <w:rPr>
          <w:rFonts w:asciiTheme="minorHAnsi" w:hAnsiTheme="minorHAnsi" w:cstheme="minorHAnsi"/>
          <w:b/>
        </w:rPr>
        <w:t xml:space="preserve">Αυτοτελούς Γραφείου Νομικών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 Συμβούλων.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ζ)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θ)  </w:t>
      </w:r>
      <w:r w:rsidRPr="008C5308">
        <w:rPr>
          <w:rFonts w:asciiTheme="minorHAnsi" w:hAnsiTheme="minorHAnsi" w:cstheme="minorHAnsi"/>
        </w:rPr>
        <w:t>Την υπογραφή των κατωτέρω αναφερόμενων αποφάσεων: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1.  </w:t>
      </w:r>
      <w:r w:rsidRPr="008C5308">
        <w:rPr>
          <w:rFonts w:asciiTheme="minorHAnsi" w:hAnsiTheme="minorHAnsi" w:cstheme="minorHAnsi"/>
        </w:rPr>
        <w:t xml:space="preserve">Οριστικής σφράγισης καταστημάτων υγειονομικού ενδιαφέροντος λόγω έλλειψης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>αδείας λειτουργίας.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2.  </w:t>
      </w:r>
      <w:r w:rsidRPr="008C5308">
        <w:rPr>
          <w:rFonts w:asciiTheme="minorHAnsi" w:hAnsiTheme="minorHAnsi" w:cstheme="minorHAnsi"/>
        </w:rPr>
        <w:t>Οριστικής αφαίρεσης αδειών λειτουργίας καταστημάτων.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3</w:t>
      </w:r>
      <w:r w:rsidRPr="008C5308">
        <w:rPr>
          <w:rFonts w:asciiTheme="minorHAnsi" w:hAnsiTheme="minorHAnsi" w:cstheme="minorHAnsi"/>
        </w:rPr>
        <w:t xml:space="preserve">   Προσωρινής αφαίρεσης αδειών λειτουργίας καταστημάτων.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4.</w:t>
      </w:r>
      <w:r w:rsidRPr="008C5308">
        <w:rPr>
          <w:rFonts w:asciiTheme="minorHAnsi" w:hAnsiTheme="minorHAnsi" w:cstheme="minorHAnsi"/>
        </w:rPr>
        <w:t xml:space="preserve">  Αποφάσεις αποσφράγισης καταστημάτων υγειονομικού ενδιαφέροντος.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5.</w:t>
      </w:r>
      <w:r w:rsidRPr="008C5308">
        <w:rPr>
          <w:rFonts w:asciiTheme="minorHAnsi" w:hAnsiTheme="minorHAnsi" w:cstheme="minorHAnsi"/>
        </w:rPr>
        <w:t xml:space="preserve">  Ακυρωτικές αποφάσεις προσωρινών αφαιρέσεων καταστημάτων υγειονομικού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>ενδιαφέροντος.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6. </w:t>
      </w:r>
      <w:r w:rsidRPr="008C5308">
        <w:rPr>
          <w:rFonts w:asciiTheme="minorHAnsi" w:hAnsiTheme="minorHAnsi" w:cstheme="minorHAnsi"/>
        </w:rPr>
        <w:t xml:space="preserve"> Επιβολής προστίμου για καταλήψεις κοινοχρήστων χώρων από </w:t>
      </w:r>
      <w:proofErr w:type="spellStart"/>
      <w:r w:rsidRPr="008C5308">
        <w:rPr>
          <w:rFonts w:asciiTheme="minorHAnsi" w:hAnsiTheme="minorHAnsi" w:cstheme="minorHAnsi"/>
        </w:rPr>
        <w:t>τραπεζοκαθίσματα</w:t>
      </w:r>
      <w:proofErr w:type="spellEnd"/>
      <w:r w:rsidRPr="008C5308">
        <w:rPr>
          <w:rFonts w:asciiTheme="minorHAnsi" w:hAnsiTheme="minorHAnsi" w:cstheme="minorHAnsi"/>
        </w:rPr>
        <w:t xml:space="preserve">.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ι)  </w:t>
      </w:r>
      <w:r w:rsidRPr="008C5308">
        <w:rPr>
          <w:rFonts w:asciiTheme="minorHAnsi" w:hAnsiTheme="minorHAnsi" w:cstheme="minorHAnsi"/>
        </w:rPr>
        <w:t xml:space="preserve">Την υπογραφή των χρηματικών ενταλμάτων και των εκθέσεων δαπανών για τη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μισθοδοσία –αποδοχές (υπερωρίες, επιδόματα κλπ): του Τακτικού-Δημοσίου Δικαίου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προσωπικού του Δήμου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 xml:space="preserve">, των επί </w:t>
      </w:r>
      <w:proofErr w:type="spellStart"/>
      <w:r w:rsidRPr="008C5308">
        <w:rPr>
          <w:rFonts w:asciiTheme="minorHAnsi" w:hAnsiTheme="minorHAnsi" w:cstheme="minorHAnsi"/>
        </w:rPr>
        <w:t>σχέσει</w:t>
      </w:r>
      <w:proofErr w:type="spellEnd"/>
      <w:r w:rsidRPr="008C5308">
        <w:rPr>
          <w:rFonts w:asciiTheme="minorHAnsi" w:hAnsiTheme="minorHAnsi" w:cstheme="minorHAnsi"/>
        </w:rPr>
        <w:t xml:space="preserve">  Ιδιωτικού Δικαίου εργαζομένων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στο Δήμο, του εκτάκτου προσωπικού, των ασκούντων πρακτική άσκηση τελειοφοίτων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των  ΑΕΙ- ΤΕΙ, του ΟΑΕΔ, των Νομικών Συμβούλων καθώς και των Ειδικών Συμβούλων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του Δήμου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 xml:space="preserve">.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κ)  </w:t>
      </w:r>
      <w:r w:rsidRPr="008C5308">
        <w:rPr>
          <w:rFonts w:asciiTheme="minorHAnsi" w:hAnsiTheme="minorHAnsi" w:cstheme="minorHAnsi"/>
        </w:rPr>
        <w:t xml:space="preserve">Τη </w:t>
      </w:r>
      <w:proofErr w:type="spellStart"/>
      <w:r w:rsidRPr="008C5308">
        <w:rPr>
          <w:rFonts w:asciiTheme="minorHAnsi" w:hAnsiTheme="minorHAnsi" w:cstheme="minorHAnsi"/>
        </w:rPr>
        <w:t>συνυπογραφή</w:t>
      </w:r>
      <w:proofErr w:type="spellEnd"/>
      <w:r w:rsidRPr="008C5308">
        <w:rPr>
          <w:rFonts w:asciiTheme="minorHAnsi" w:hAnsiTheme="minorHAnsi" w:cstheme="minorHAnsi"/>
        </w:rPr>
        <w:t xml:space="preserve"> των βεβαιωτικών καταλόγων και των χρηματικών ενταλμάτων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πληρωμής των δαπανών, τα οποία έχουν εκκαθαρισθεί από την αρμόδια υπηρεσία του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Δήμου.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λ)  </w:t>
      </w:r>
      <w:r w:rsidRPr="008C5308">
        <w:rPr>
          <w:rFonts w:asciiTheme="minorHAnsi" w:hAnsiTheme="minorHAnsi" w:cstheme="minorHAnsi"/>
        </w:rPr>
        <w:t xml:space="preserve">Τον έλεγχο του προσωπικού, μεταβολές υπηρεσιακής κατάστασης, διαχείριση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ανθρώπινου δυναμικού (απουσίες, υπερωρίες, άδειες, εξαιρέσιμα, εντολές μετακίνησης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προσωπικού εντός και εκτός έδρας, ρεπό κλπ) </w:t>
      </w:r>
      <w:r w:rsidRPr="008C5308">
        <w:rPr>
          <w:rFonts w:asciiTheme="minorHAnsi" w:hAnsiTheme="minorHAnsi" w:cstheme="minorHAnsi"/>
          <w:b/>
        </w:rPr>
        <w:t xml:space="preserve">που αντιστοιχεί στα Τμήματα της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αρμοδιότητάς του.</w:t>
      </w:r>
      <w:r w:rsidRPr="008C5308">
        <w:rPr>
          <w:rFonts w:asciiTheme="minorHAnsi" w:hAnsiTheme="minorHAnsi" w:cstheme="minorHAnsi"/>
        </w:rPr>
        <w:t xml:space="preserve"> 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μ)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     </w:t>
      </w:r>
    </w:p>
    <w:p w:rsidR="00557785" w:rsidRPr="008C5308" w:rsidRDefault="00557785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2.  </w:t>
      </w:r>
      <w:r w:rsidRPr="008C5308">
        <w:rPr>
          <w:rFonts w:asciiTheme="minorHAnsi" w:hAnsiTheme="minorHAnsi" w:cstheme="minorHAnsi"/>
          <w:b/>
          <w:u w:val="single"/>
        </w:rPr>
        <w:t>Ορίζει Αναπληρωτή Δημάρχου και Αντιδήμαρχο</w:t>
      </w:r>
      <w:r w:rsidRPr="008C5308">
        <w:rPr>
          <w:rFonts w:asciiTheme="minorHAnsi" w:hAnsiTheme="minorHAnsi" w:cstheme="minorHAnsi"/>
          <w:b/>
        </w:rPr>
        <w:t xml:space="preserve"> Αρχιτεκτονικού Έργου – 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Ηλεκτρομηχανολογικών Έργων (Η/Μ) και Έργων Υποδομής, τον </w:t>
      </w:r>
      <w:r w:rsidRPr="008C5308">
        <w:rPr>
          <w:rFonts w:asciiTheme="minorHAnsi" w:hAnsiTheme="minorHAnsi" w:cstheme="minorHAnsi"/>
          <w:b/>
          <w:u w:val="single"/>
        </w:rPr>
        <w:t>κ. ΧΡΗΣΤΟ ΚΟΡΔΑ,</w:t>
      </w:r>
      <w:r w:rsidRPr="008C5308">
        <w:rPr>
          <w:rFonts w:asciiTheme="minorHAnsi" w:hAnsiTheme="minorHAnsi" w:cstheme="minorHAnsi"/>
          <w:b/>
        </w:rPr>
        <w:t xml:space="preserve">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ο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Αρχιτεκτονικού Έργου –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Ηλεκτρομηχανολογικών Έργων (Η/Μ).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Έργων Υποδομής.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γ)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>δ)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του. 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ε)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3.  Ορίζει Αντιδήμαρχο Προγραμματισμού, Περιβάλλοντος, Ενέργειας και Μελετών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Έργων Πρασίνου, Καθαριότητας Ανακύκλωσης και Μηχανολογικού Εξοπλισμού,    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τον </w:t>
      </w:r>
      <w:r w:rsidRPr="008C5308">
        <w:rPr>
          <w:rFonts w:asciiTheme="minorHAnsi" w:hAnsiTheme="minorHAnsi" w:cstheme="minorHAnsi"/>
          <w:b/>
          <w:u w:val="single"/>
        </w:rPr>
        <w:t>κ. ΝΙΚΟΛΑΟ ΑΣΠΡΑΓΚΑΘΟ,</w:t>
      </w:r>
      <w:r w:rsidRPr="008C5308">
        <w:rPr>
          <w:rFonts w:asciiTheme="minorHAnsi" w:hAnsiTheme="minorHAnsi" w:cstheme="minorHAnsi"/>
          <w:b/>
        </w:rPr>
        <w:t xml:space="preserve"> ο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 xml:space="preserve">Διεύθυνσης Προγραμματισμού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Οργάνωσης και Πληροφορικής.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β)  </w:t>
      </w:r>
      <w:r w:rsidRPr="008C5308">
        <w:rPr>
          <w:rFonts w:asciiTheme="minorHAnsi" w:hAnsiTheme="minorHAnsi" w:cstheme="minorHAnsi"/>
        </w:rPr>
        <w:t>Την εποπτεία και διαχείριση της λειτουργίας από</w:t>
      </w:r>
      <w:r w:rsidRPr="008C5308">
        <w:rPr>
          <w:rFonts w:asciiTheme="minorHAnsi" w:hAnsiTheme="minorHAnsi" w:cstheme="minorHAnsi"/>
          <w:b/>
        </w:rPr>
        <w:t xml:space="preserve"> τη Διεύθυνση  Περιβάλλοντος,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Ενέργειας και Πρασίνου, το Τμήμα Περιβάλλοντος και Ενέργειας καθώς και το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Τμήμα Μελετών Έργων Πρασίνου.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γ) 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="007B547E" w:rsidRPr="007B547E">
        <w:rPr>
          <w:rFonts w:asciiTheme="minorHAnsi" w:hAnsiTheme="minorHAnsi" w:cstheme="minorHAnsi"/>
          <w:b/>
        </w:rPr>
        <w:t>Διεύθυνσης</w:t>
      </w:r>
      <w:r w:rsidR="007B547E">
        <w:rPr>
          <w:rFonts w:asciiTheme="minorHAnsi" w:hAnsiTheme="minorHAnsi" w:cstheme="minorHAnsi"/>
        </w:rPr>
        <w:t xml:space="preserve"> </w:t>
      </w:r>
      <w:r w:rsidRPr="008C5308">
        <w:rPr>
          <w:rFonts w:asciiTheme="minorHAnsi" w:hAnsiTheme="minorHAnsi" w:cstheme="minorHAnsi"/>
          <w:b/>
        </w:rPr>
        <w:t xml:space="preserve">Καθαριότητας Ανακύκλωσης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και Μηχανολογικού Εξοπλισμού. 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lastRenderedPageBreak/>
        <w:t>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4.  Ορίζει Αντιδήμαρχο Πολεοδομικού-Κυκλοφοριακού Σχεδιασμού και Δόμησης και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Δημοτικής Περιουσίας, τον </w:t>
      </w:r>
      <w:r w:rsidRPr="008C5308">
        <w:rPr>
          <w:rFonts w:asciiTheme="minorHAnsi" w:hAnsiTheme="minorHAnsi" w:cstheme="minorHAnsi"/>
          <w:b/>
          <w:u w:val="single"/>
        </w:rPr>
        <w:t>κ. ΜΙΧΑΗΛ ΑΝΑΣΤΑΣΙΟΥ,</w:t>
      </w:r>
      <w:r w:rsidRPr="008C5308">
        <w:rPr>
          <w:rFonts w:asciiTheme="minorHAnsi" w:hAnsiTheme="minorHAnsi" w:cstheme="minorHAnsi"/>
          <w:b/>
        </w:rPr>
        <w:t xml:space="preserve"> ο οποίος θα ασκεί τις 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λειτουργίας της </w:t>
      </w:r>
      <w:r w:rsidRPr="008C5308">
        <w:rPr>
          <w:rFonts w:asciiTheme="minorHAnsi" w:hAnsiTheme="minorHAnsi" w:cstheme="minorHAnsi"/>
          <w:b/>
        </w:rPr>
        <w:t>Διεύθυνσης Πολεοδομικού –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Κυκλοφοριακού Σχεδιασμού και Δόμησης.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 </w:t>
      </w:r>
      <w:r w:rsidRPr="008C5308">
        <w:rPr>
          <w:rFonts w:asciiTheme="minorHAnsi" w:hAnsiTheme="minorHAnsi" w:cstheme="minorHAnsi"/>
          <w:b/>
        </w:rPr>
        <w:t xml:space="preserve">του Τμήματος Δημοτικής Περιουσίας της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Διεύθυνσης Προσόδων και Δημοτικής Περιουσίας.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γ)  </w:t>
      </w:r>
      <w:r w:rsidRPr="008C5308">
        <w:rPr>
          <w:rFonts w:asciiTheme="minorHAnsi" w:hAnsiTheme="minorHAnsi" w:cstheme="minorHAnsi"/>
        </w:rPr>
        <w:t xml:space="preserve">Την υπογραφή όλων των συμβολαίων του Δήμου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 xml:space="preserve"> που αφορούν αγορές και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προσκυρώσεις ακινήτων.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δ)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right="-808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>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5. Ορίζει Αντιδήμαρχο Παιδείας και Αθλητισμού τον </w:t>
      </w:r>
      <w:r w:rsidRPr="008C5308">
        <w:rPr>
          <w:rFonts w:asciiTheme="minorHAnsi" w:hAnsiTheme="minorHAnsi" w:cstheme="minorHAnsi"/>
          <w:b/>
          <w:u w:val="single"/>
        </w:rPr>
        <w:t>κ. ΠΑΝΑΓΙΩΤΗ ΠΕΤΡΟΠΟΥΛΟ,</w:t>
      </w:r>
      <w:r w:rsidRPr="008C5308">
        <w:rPr>
          <w:rFonts w:asciiTheme="minorHAnsi" w:hAnsiTheme="minorHAnsi" w:cstheme="minorHAnsi"/>
          <w:b/>
        </w:rPr>
        <w:t xml:space="preserve"> ο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Σχολείων της Διεύθυνσης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Παιδείας Δια Βίου Μάθησης και Κοινωνικής Προστασίας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Απασχόλησης και Δια Βίου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Μάθησης της  Διεύθυνσης Παιδείας Δια Βίου Μάθησης και Κοινωνικής Προστασίας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lastRenderedPageBreak/>
        <w:t>γ)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Άθλησης Πολιτισμού και Νέας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Γενιάς της  Διεύθυνσης Παιδείας Δια Βίου Μάθησης και Κοινωνικής Προστασίας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του Δήμου. 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δ) 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6.  Ορίζει Αντιδήμαρχο Πολιτικής Προστασίας Πρασίνου και Κοιμητηρίων τον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  <w:u w:val="single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  <w:b/>
          <w:u w:val="single"/>
        </w:rPr>
        <w:t>κ. ΑΝΔΡΕΑ ΑΘΑΝΑΣΟΠΟΥΛΟ,</w:t>
      </w:r>
      <w:r w:rsidRPr="008C5308">
        <w:rPr>
          <w:rFonts w:asciiTheme="minorHAnsi" w:hAnsiTheme="minorHAnsi" w:cstheme="minorHAnsi"/>
          <w:b/>
        </w:rPr>
        <w:t xml:space="preserve"> ο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Αυτοτελούς Γραφείου Πολιτικής Προστασίας.   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>του Τμήματος Πρασίνου της Διεύθυνσης Περιβάλλοντος Ενέργειας και Πρασίνου.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γ)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>του Τμήματος Κοιμητηρίων της Διεύθυνσης Περιβάλλοντος Ενέργειας και Πρασίνου.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δ) 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7.  Ορίζει Αντιδήμαρχο Υγείας και Πρόνοιας, την </w:t>
      </w:r>
      <w:r w:rsidRPr="008C5308">
        <w:rPr>
          <w:rFonts w:asciiTheme="minorHAnsi" w:hAnsiTheme="minorHAnsi" w:cstheme="minorHAnsi"/>
          <w:b/>
          <w:u w:val="single"/>
        </w:rPr>
        <w:t>κα ΑΚΡΙΒΗ ΣΑΜΟΥΡΗ,</w:t>
      </w:r>
      <w:r w:rsidRPr="008C5308">
        <w:rPr>
          <w:rFonts w:asciiTheme="minorHAnsi" w:hAnsiTheme="minorHAnsi" w:cstheme="minorHAnsi"/>
          <w:b/>
        </w:rPr>
        <w:t xml:space="preserve"> η οποία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lastRenderedPageBreak/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Υγείας της Διεύθυνσης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Παιδείας Δια Βίου Μάθησης και Κοινωνικής Προστασίας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Κοινωνικής Πρόνοιας της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Διεύθυνσης Παιδείας Δια Βίου Μάθησης και Κοινωνικής Προστασίας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γ)</w:t>
      </w:r>
      <w:r w:rsidRPr="008C5308">
        <w:rPr>
          <w:rFonts w:asciiTheme="minorHAnsi" w:hAnsiTheme="minorHAnsi" w:cstheme="minorHAnsi"/>
        </w:rPr>
        <w:t xml:space="preserve"> 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Εθελοντισμού της Διεύθυνσης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Παιδείας Δια Βίου Μάθησης και Κοινωνικής Προστασίας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δ) 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Αυτοτελούς Γραφείου Διοικητικής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Βοήθειας Ευπαθών Ομάδων της Διεύθυνσης Παιδείας Δια Βίου Μάθησης και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Κοινωνικής Προστασίας του Δήμου.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ε)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της,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8.  Ορίζει Αντιδήμαρχο Δημοτικών Ενοτήτων </w:t>
      </w:r>
      <w:proofErr w:type="spellStart"/>
      <w:r w:rsidRPr="008C5308">
        <w:rPr>
          <w:rFonts w:asciiTheme="minorHAnsi" w:hAnsiTheme="minorHAnsi" w:cstheme="minorHAnsi"/>
          <w:b/>
        </w:rPr>
        <w:t>Μεσσάτιδας</w:t>
      </w:r>
      <w:proofErr w:type="spellEnd"/>
      <w:r w:rsidRPr="008C5308">
        <w:rPr>
          <w:rFonts w:asciiTheme="minorHAnsi" w:hAnsiTheme="minorHAnsi" w:cstheme="minorHAnsi"/>
          <w:b/>
        </w:rPr>
        <w:t xml:space="preserve">, Παραλίας και </w:t>
      </w:r>
      <w:proofErr w:type="spellStart"/>
      <w:r w:rsidRPr="008C5308">
        <w:rPr>
          <w:rFonts w:asciiTheme="minorHAnsi" w:hAnsiTheme="minorHAnsi" w:cstheme="minorHAnsi"/>
          <w:b/>
        </w:rPr>
        <w:t>Βραχνείκων</w:t>
      </w:r>
      <w:proofErr w:type="spellEnd"/>
      <w:r w:rsidRPr="008C5308">
        <w:rPr>
          <w:rFonts w:asciiTheme="minorHAnsi" w:hAnsiTheme="minorHAnsi" w:cstheme="minorHAnsi"/>
          <w:b/>
        </w:rPr>
        <w:t xml:space="preserve">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την </w:t>
      </w:r>
      <w:r w:rsidRPr="008C5308">
        <w:rPr>
          <w:rFonts w:asciiTheme="minorHAnsi" w:hAnsiTheme="minorHAnsi" w:cstheme="minorHAnsi"/>
          <w:b/>
          <w:u w:val="single"/>
        </w:rPr>
        <w:t>κα ΑΝΑΣΤΑΣΊΑ ΤΟΓΙΟΠΟΥΛΟΥ,</w:t>
      </w:r>
      <w:r w:rsidRPr="008C5308">
        <w:rPr>
          <w:rFonts w:asciiTheme="minorHAnsi" w:hAnsiTheme="minorHAnsi" w:cstheme="minorHAnsi"/>
          <w:b/>
        </w:rPr>
        <w:t xml:space="preserve"> η οποία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των Δημοτικών Υπηρεσιών που είναι εγκατεστημένες </w:t>
      </w:r>
      <w:r w:rsidRPr="008C5308">
        <w:rPr>
          <w:rFonts w:asciiTheme="minorHAnsi" w:hAnsiTheme="minorHAnsi" w:cstheme="minorHAnsi"/>
          <w:b/>
        </w:rPr>
        <w:t xml:space="preserve">στις Δημοτικές Ενότητες </w:t>
      </w:r>
      <w:proofErr w:type="spellStart"/>
      <w:r w:rsidRPr="008C5308">
        <w:rPr>
          <w:rFonts w:asciiTheme="minorHAnsi" w:hAnsiTheme="minorHAnsi" w:cstheme="minorHAnsi"/>
          <w:b/>
        </w:rPr>
        <w:t>Μεσσάτιδας</w:t>
      </w:r>
      <w:proofErr w:type="spellEnd"/>
      <w:r w:rsidRPr="008C5308">
        <w:rPr>
          <w:rFonts w:asciiTheme="minorHAnsi" w:hAnsiTheme="minorHAnsi" w:cstheme="minorHAnsi"/>
          <w:b/>
        </w:rPr>
        <w:t xml:space="preserve">, Παραλίας και </w:t>
      </w:r>
      <w:proofErr w:type="spellStart"/>
      <w:r w:rsidRPr="008C5308">
        <w:rPr>
          <w:rFonts w:asciiTheme="minorHAnsi" w:hAnsiTheme="minorHAnsi" w:cstheme="minorHAnsi"/>
          <w:b/>
        </w:rPr>
        <w:t>Βραχνείκων</w:t>
      </w:r>
      <w:proofErr w:type="spellEnd"/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β)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της,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9.    Ορίζει Αντιδήμαρχο Δημοτικής Ενότητας  Ρίου, τον </w:t>
      </w:r>
      <w:r w:rsidRPr="008C5308">
        <w:rPr>
          <w:rFonts w:asciiTheme="minorHAnsi" w:hAnsiTheme="minorHAnsi" w:cstheme="minorHAnsi"/>
          <w:b/>
          <w:u w:val="single"/>
        </w:rPr>
        <w:t>κ. ΕΥΑΓΓΕΛΟ ΚΑΤΣΑΚΟΥΛΗ, ο</w:t>
      </w:r>
      <w:r w:rsidRPr="008C5308">
        <w:rPr>
          <w:rFonts w:asciiTheme="minorHAnsi" w:hAnsiTheme="minorHAnsi" w:cstheme="minorHAnsi"/>
          <w:b/>
        </w:rPr>
        <w:t xml:space="preserve">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των Δημοτικών Υπηρεσιών που είναι εγκατεστημένες </w:t>
      </w:r>
      <w:r w:rsidRPr="008C5308">
        <w:rPr>
          <w:rFonts w:asciiTheme="minorHAnsi" w:hAnsiTheme="minorHAnsi" w:cstheme="minorHAnsi"/>
          <w:b/>
        </w:rPr>
        <w:t>στην Δημοτική Ενότητα Ρίου.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β)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Β. Ι. </w:t>
      </w:r>
      <w:r w:rsidRPr="008C5308">
        <w:rPr>
          <w:rFonts w:asciiTheme="minorHAnsi" w:hAnsiTheme="minorHAnsi" w:cstheme="minorHAnsi"/>
        </w:rPr>
        <w:t xml:space="preserve">Οι ανωτέρω μεταβιβαζόμενες με την παρούσα Απόφαση καθ’ </w:t>
      </w:r>
      <w:proofErr w:type="spellStart"/>
      <w:r w:rsidRPr="008C5308">
        <w:rPr>
          <w:rFonts w:asciiTheme="minorHAnsi" w:hAnsiTheme="minorHAnsi" w:cstheme="minorHAnsi"/>
        </w:rPr>
        <w:t>ύλην</w:t>
      </w:r>
      <w:proofErr w:type="spellEnd"/>
      <w:r w:rsidRPr="008C5308">
        <w:rPr>
          <w:rFonts w:asciiTheme="minorHAnsi" w:hAnsiTheme="minorHAnsi" w:cstheme="minorHAnsi"/>
        </w:rPr>
        <w:t xml:space="preserve"> αρμοδιότητες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του Δημάρχου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 xml:space="preserve">, ασκούνται από τους Αντιδημάρχους, στους οποίους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μεταβιβάζονται, εντός των εδαφικών ορίων όλων των Δημοτικών Ενοτήτων του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ΔΗΜΟΥ ΠΑΤΡΕΩΝ.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ΙΙ. </w:t>
      </w:r>
      <w:r w:rsidRPr="008C5308">
        <w:rPr>
          <w:rFonts w:asciiTheme="minorHAnsi" w:hAnsiTheme="minorHAnsi" w:cstheme="minorHAnsi"/>
        </w:rPr>
        <w:t xml:space="preserve">Σύμφωνα με την παρ. 4 το άρθρου 59 του Ν. 3852/2010, οι Αντιδήμαρχοι, εκτός των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ανωτέρω αρμοδιοτήτων που μεταβιβάζονται από το Δήμαρχο </w:t>
      </w:r>
      <w:proofErr w:type="spellStart"/>
      <w:r w:rsidRPr="008C5308">
        <w:rPr>
          <w:rFonts w:asciiTheme="minorHAnsi" w:hAnsiTheme="minorHAnsi" w:cstheme="minorHAnsi"/>
        </w:rPr>
        <w:t>Πατρέων</w:t>
      </w:r>
      <w:proofErr w:type="spellEnd"/>
      <w:r w:rsidRPr="008C5308">
        <w:rPr>
          <w:rFonts w:asciiTheme="minorHAnsi" w:hAnsiTheme="minorHAnsi" w:cstheme="minorHAnsi"/>
        </w:rPr>
        <w:t xml:space="preserve">, σύμφωνα με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την παρούσα, ασκούν και τις ακόλουθες κατά τόπο αρμοδιότητες: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Έχουν την ευθύνη λειτουργίας των δημοτικών υπηρεσιών της αρμοδιότητάς τους,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που είναι εγκατεστημένες σε οποιαδήποτε Δημοτική Ενότητα του ΔΗΜΟΥ ΠΑΤΡΕΩΝ.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β)  </w:t>
      </w:r>
      <w:r w:rsidRPr="008C5308">
        <w:rPr>
          <w:rFonts w:asciiTheme="minorHAnsi" w:hAnsiTheme="minorHAnsi" w:cstheme="minorHAnsi"/>
        </w:rPr>
        <w:t xml:space="preserve">Παρακολουθούν την εξέλιξη των έργων και των εργασιών, που εκτελούνται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πραγματοποιούνται σε οποιαδήποτε Δημοτική Ενότητα του ΔΗΜΟΥ ΠΑΤΡΕΩΝ και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έχουν ως αντικείμενο, την υλοποίηση σκοπών και αντικειμένων υπαγομένων στην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δική τους καθ’ </w:t>
      </w:r>
      <w:proofErr w:type="spellStart"/>
      <w:r w:rsidRPr="008C5308">
        <w:rPr>
          <w:rFonts w:asciiTheme="minorHAnsi" w:hAnsiTheme="minorHAnsi" w:cstheme="minorHAnsi"/>
        </w:rPr>
        <w:t>ύλην</w:t>
      </w:r>
      <w:proofErr w:type="spellEnd"/>
      <w:r w:rsidRPr="008C5308">
        <w:rPr>
          <w:rFonts w:asciiTheme="minorHAnsi" w:hAnsiTheme="minorHAnsi" w:cstheme="minorHAnsi"/>
        </w:rPr>
        <w:t xml:space="preserve"> αρμοδιότητα.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γ) </w:t>
      </w:r>
      <w:r w:rsidRPr="008C5308">
        <w:rPr>
          <w:rFonts w:asciiTheme="minorHAnsi" w:hAnsiTheme="minorHAnsi" w:cstheme="minorHAnsi"/>
        </w:rPr>
        <w:t xml:space="preserve">Ενημερώνουν τον Δήμαρχο για την εξέλιξη αυτών των έργων και εργασιών και για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κάθε σχετικό αναφυόμενο ζήτημα ή πρόβλημα. Εφόσον συγκεκριμένα έργα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εργασίες εκτελούνται στα πλαίσια ή για τους σκοπούς περισσοτέρων της μιας ή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παραλλήλων καθ’ </w:t>
      </w:r>
      <w:proofErr w:type="spellStart"/>
      <w:r w:rsidRPr="008C5308">
        <w:rPr>
          <w:rFonts w:asciiTheme="minorHAnsi" w:hAnsiTheme="minorHAnsi" w:cstheme="minorHAnsi"/>
        </w:rPr>
        <w:t>ύλην</w:t>
      </w:r>
      <w:proofErr w:type="spellEnd"/>
      <w:r w:rsidRPr="008C5308">
        <w:rPr>
          <w:rFonts w:asciiTheme="minorHAnsi" w:hAnsiTheme="minorHAnsi" w:cstheme="minorHAnsi"/>
        </w:rPr>
        <w:t xml:space="preserve"> αρμοδιοτήτων, η κατά τόπον παρακολούθηση της εξέλιξης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αυτών, γίνεται από κοινού από τους αρμοδίους καθ’ ύλης Αντιδημάρχους, οι οποίοι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είναι συναρμόδιοι.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δ)  </w:t>
      </w:r>
      <w:r w:rsidRPr="008C5308">
        <w:rPr>
          <w:rFonts w:asciiTheme="minorHAnsi" w:hAnsiTheme="minorHAnsi" w:cstheme="minorHAnsi"/>
        </w:rPr>
        <w:t xml:space="preserve">Μεριμνούν για την καλή κατάσταση και λειτουργία του εξοπλισμού που βρίσκεται σε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οποιαδήποτε Δημοτική Ενότητα και χρησιμοποιείται στα πλαίσια της άσκησης δικών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τους καθ’ ύλης αρμοδιοτήτων.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ε)  </w:t>
      </w:r>
      <w:r w:rsidRPr="008C5308">
        <w:rPr>
          <w:rFonts w:asciiTheme="minorHAnsi" w:hAnsiTheme="minorHAnsi" w:cstheme="minorHAnsi"/>
        </w:rPr>
        <w:t xml:space="preserve">Υπογράφουν με εξουσιοδότηση του Δημάρχου, βεβαιώσεις, πιστοποιητικά και λοιπά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διοικητικά  έγγραφα, που εκδίδονται από τις δημοτικές υπηρεσίες που λειτουργούν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στα όρια Δημοτικής Ενότητας ή Ενοτήτων και εξυπηρετούν θέματα ή υποθέσεις που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υπάγονται στην δική τους καθ’ </w:t>
      </w:r>
      <w:proofErr w:type="spellStart"/>
      <w:r w:rsidRPr="008C5308">
        <w:rPr>
          <w:rFonts w:asciiTheme="minorHAnsi" w:hAnsiTheme="minorHAnsi" w:cstheme="minorHAnsi"/>
        </w:rPr>
        <w:t>ύλην</w:t>
      </w:r>
      <w:proofErr w:type="spellEnd"/>
      <w:r w:rsidRPr="008C5308">
        <w:rPr>
          <w:rFonts w:asciiTheme="minorHAnsi" w:hAnsiTheme="minorHAnsi" w:cstheme="minorHAnsi"/>
        </w:rPr>
        <w:t xml:space="preserve"> αρμοδιότητα.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</w:t>
      </w:r>
      <w:r w:rsidRPr="008C5308">
        <w:rPr>
          <w:rFonts w:asciiTheme="minorHAnsi" w:hAnsiTheme="minorHAnsi" w:cstheme="minorHAnsi"/>
          <w:b/>
        </w:rPr>
        <w:t>στ)</w:t>
      </w:r>
      <w:r w:rsidRPr="008C5308">
        <w:rPr>
          <w:rFonts w:asciiTheme="minorHAnsi" w:hAnsiTheme="minorHAnsi" w:cstheme="minorHAnsi"/>
        </w:rPr>
        <w:t xml:space="preserve"> Συνεργάζονται με τους Προέδρους των Τοπικών και Δημοτικών Κοινοτήτων και τους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εκπροσώπους των Τοπικών Κοινοτήτων, για την επίλυση των προβλημάτων τους.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</w:t>
      </w:r>
      <w:r w:rsidRPr="008C5308">
        <w:rPr>
          <w:rFonts w:asciiTheme="minorHAnsi" w:hAnsiTheme="minorHAnsi" w:cstheme="minorHAnsi"/>
          <w:b/>
        </w:rPr>
        <w:t xml:space="preserve">ζ) </w:t>
      </w:r>
      <w:r w:rsidRPr="008C5308">
        <w:rPr>
          <w:rFonts w:asciiTheme="minorHAnsi" w:hAnsiTheme="minorHAnsi" w:cstheme="minorHAnsi"/>
        </w:rPr>
        <w:t xml:space="preserve">Ασκούν κάθε άλλη αρμοδιότητα που μπορεί να τους μεταβιβάσει με απόφασή του ο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Δήμαρχος, που αφορά μια Δημοτική Ενότητα ή και περισσότερες Δημοτικές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Ενότητες.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ΙΙΙ.  </w:t>
      </w:r>
      <w:r w:rsidRPr="008C5308">
        <w:rPr>
          <w:rFonts w:asciiTheme="minorHAnsi" w:hAnsiTheme="minorHAnsi" w:cstheme="minorHAnsi"/>
        </w:rPr>
        <w:t xml:space="preserve">Οι ανωτέρω Αντιδήμαρχοι κατά τη διάρκεια της θητείας τους, δεν μπορούν να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εκλεγούν μέλη του προεδρείου του Δημοτικού Συμβουλίου.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Η ανάκληση Αντιδημάρχων πριν τη λήξη της θητείας τους είναι δυνατή με ειδικά  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αιτιολογημένη απόφαση του Δημάρχου.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Γ. </w:t>
      </w:r>
      <w:r w:rsidRPr="008C5308">
        <w:rPr>
          <w:rFonts w:asciiTheme="minorHAnsi" w:hAnsiTheme="minorHAnsi" w:cstheme="minorHAnsi"/>
        </w:rPr>
        <w:t xml:space="preserve">  Η ανάκληση Αντιδημάρχου είναι δυνατή, μετά την πάροδο έξι (6) μηνών από τον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ορισμό του, με ειδικά αιτιολογημένη απόφαση του Δημάρχου, για λόγους που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lastRenderedPageBreak/>
        <w:t xml:space="preserve">    ανάγονται στην άσκηση των καθηκόντων του.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Δ. 1)  </w:t>
      </w:r>
      <w:r w:rsidRPr="008C5308">
        <w:rPr>
          <w:rFonts w:asciiTheme="minorHAnsi" w:hAnsiTheme="minorHAnsi" w:cstheme="minorHAnsi"/>
        </w:rPr>
        <w:t xml:space="preserve">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Διονύση Πλέσσα</w:t>
      </w:r>
      <w:r w:rsidRPr="008C5308">
        <w:rPr>
          <w:rFonts w:asciiTheme="minorHAnsi" w:hAnsiTheme="minorHAnsi" w:cstheme="minorHAnsi"/>
        </w:rPr>
        <w:t xml:space="preserve"> όταν απουσιάζει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κωλύεται θα ασκεί ο Αντιδήμαρχος </w:t>
      </w:r>
      <w:r w:rsidRPr="008C5308">
        <w:rPr>
          <w:rFonts w:asciiTheme="minorHAnsi" w:hAnsiTheme="minorHAnsi" w:cstheme="minorHAnsi"/>
          <w:b/>
        </w:rPr>
        <w:t>κ. Παναγιώτης Πετρόπουλος.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>2)</w:t>
      </w:r>
      <w:r w:rsidRPr="008C5308">
        <w:rPr>
          <w:rFonts w:asciiTheme="minorHAnsi" w:hAnsiTheme="minorHAnsi" w:cstheme="minorHAnsi"/>
        </w:rPr>
        <w:t xml:space="preserve">  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Παναγιώτη Πετρόπουλου</w:t>
      </w:r>
      <w:r w:rsidRPr="008C5308">
        <w:rPr>
          <w:rFonts w:asciiTheme="minorHAnsi" w:hAnsiTheme="minorHAnsi" w:cstheme="minorHAnsi"/>
        </w:rPr>
        <w:t xml:space="preserve"> όταν απουσιάζει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ή κωλύεται θα ασκεί ο Αντιδήμαρχος </w:t>
      </w:r>
      <w:r w:rsidRPr="008C5308">
        <w:rPr>
          <w:rFonts w:asciiTheme="minorHAnsi" w:hAnsiTheme="minorHAnsi" w:cstheme="minorHAnsi"/>
          <w:b/>
        </w:rPr>
        <w:t>κ. Μιχαήλ Αναστασίου.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</w:t>
      </w:r>
      <w:r w:rsidRPr="008C5308">
        <w:rPr>
          <w:rFonts w:asciiTheme="minorHAnsi" w:hAnsiTheme="minorHAnsi" w:cstheme="minorHAnsi"/>
          <w:b/>
        </w:rPr>
        <w:t xml:space="preserve"> 3)</w:t>
      </w:r>
      <w:r w:rsidRPr="008C5308">
        <w:rPr>
          <w:rFonts w:asciiTheme="minorHAnsi" w:hAnsiTheme="minorHAnsi" w:cstheme="minorHAnsi"/>
        </w:rPr>
        <w:t xml:space="preserve">  Τις αρμοδιότητες του Αντιδημάρχου </w:t>
      </w:r>
      <w:r w:rsidRPr="008C5308">
        <w:rPr>
          <w:rFonts w:asciiTheme="minorHAnsi" w:hAnsiTheme="minorHAnsi" w:cstheme="minorHAnsi"/>
          <w:b/>
        </w:rPr>
        <w:t xml:space="preserve">κ. Χρήστου </w:t>
      </w:r>
      <w:proofErr w:type="spellStart"/>
      <w:r w:rsidRPr="008C5308">
        <w:rPr>
          <w:rFonts w:asciiTheme="minorHAnsi" w:hAnsiTheme="minorHAnsi" w:cstheme="minorHAnsi"/>
          <w:b/>
        </w:rPr>
        <w:t>Κορδά</w:t>
      </w:r>
      <w:proofErr w:type="spellEnd"/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 όταν απουσιάζει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κωλύεται θα ασκεί ο Αντιδήμαρχος </w:t>
      </w:r>
      <w:r w:rsidRPr="008C5308">
        <w:rPr>
          <w:rFonts w:asciiTheme="minorHAnsi" w:hAnsiTheme="minorHAnsi" w:cstheme="minorHAnsi"/>
          <w:b/>
        </w:rPr>
        <w:t xml:space="preserve">κ. Νικόλαος </w:t>
      </w:r>
      <w:proofErr w:type="spellStart"/>
      <w:r w:rsidRPr="008C5308">
        <w:rPr>
          <w:rFonts w:asciiTheme="minorHAnsi" w:hAnsiTheme="minorHAnsi" w:cstheme="minorHAnsi"/>
          <w:b/>
        </w:rPr>
        <w:t>Ασπράγκαθος</w:t>
      </w:r>
      <w:proofErr w:type="spellEnd"/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 xml:space="preserve">4) </w:t>
      </w:r>
      <w:r w:rsidRPr="008C5308">
        <w:rPr>
          <w:rFonts w:asciiTheme="minorHAnsi" w:hAnsiTheme="minorHAnsi" w:cstheme="minorHAnsi"/>
        </w:rPr>
        <w:t xml:space="preserve"> Τις αρμοδιότητες του Αντιδημάρχου </w:t>
      </w:r>
      <w:r w:rsidRPr="008C5308">
        <w:rPr>
          <w:rFonts w:asciiTheme="minorHAnsi" w:hAnsiTheme="minorHAnsi" w:cstheme="minorHAnsi"/>
          <w:b/>
        </w:rPr>
        <w:t xml:space="preserve">κ. Νικολάου </w:t>
      </w:r>
      <w:proofErr w:type="spellStart"/>
      <w:r w:rsidRPr="008C5308">
        <w:rPr>
          <w:rFonts w:asciiTheme="minorHAnsi" w:hAnsiTheme="minorHAnsi" w:cstheme="minorHAnsi"/>
          <w:b/>
        </w:rPr>
        <w:t>Ασπράγκαθου</w:t>
      </w:r>
      <w:proofErr w:type="spellEnd"/>
      <w:r w:rsidRPr="008C5308">
        <w:rPr>
          <w:rFonts w:asciiTheme="minorHAnsi" w:hAnsiTheme="minorHAnsi" w:cstheme="minorHAnsi"/>
        </w:rPr>
        <w:t xml:space="preserve"> όταν απουσιάζει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ή κωλύεται θα ασκεί ο Αντιδήμαρχος </w:t>
      </w:r>
      <w:r w:rsidRPr="008C5308">
        <w:rPr>
          <w:rFonts w:asciiTheme="minorHAnsi" w:hAnsiTheme="minorHAnsi" w:cstheme="minorHAnsi"/>
          <w:b/>
        </w:rPr>
        <w:t xml:space="preserve">κ. Χρήστος </w:t>
      </w:r>
      <w:proofErr w:type="spellStart"/>
      <w:r w:rsidRPr="008C5308">
        <w:rPr>
          <w:rFonts w:asciiTheme="minorHAnsi" w:hAnsiTheme="minorHAnsi" w:cstheme="minorHAnsi"/>
          <w:b/>
        </w:rPr>
        <w:t>Κορδάς</w:t>
      </w:r>
      <w:proofErr w:type="spellEnd"/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5)  </w:t>
      </w:r>
      <w:r w:rsidRPr="008C5308">
        <w:rPr>
          <w:rFonts w:asciiTheme="minorHAnsi" w:hAnsiTheme="minorHAnsi" w:cstheme="minorHAnsi"/>
        </w:rPr>
        <w:t xml:space="preserve">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Μιχαήλ Αναστασίου</w:t>
      </w:r>
      <w:r w:rsidRPr="008C5308">
        <w:rPr>
          <w:rFonts w:asciiTheme="minorHAnsi" w:hAnsiTheme="minorHAnsi" w:cstheme="minorHAnsi"/>
        </w:rPr>
        <w:t xml:space="preserve"> όταν απουσιάζει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κωλύεται θα ασκεί ο Αντιδήμαρχος </w:t>
      </w:r>
      <w:r w:rsidRPr="008C5308">
        <w:rPr>
          <w:rFonts w:asciiTheme="minorHAnsi" w:hAnsiTheme="minorHAnsi" w:cstheme="minorHAnsi"/>
          <w:b/>
        </w:rPr>
        <w:t xml:space="preserve">κ. Χρήστος </w:t>
      </w:r>
      <w:proofErr w:type="spellStart"/>
      <w:r w:rsidRPr="008C5308">
        <w:rPr>
          <w:rFonts w:asciiTheme="minorHAnsi" w:hAnsiTheme="minorHAnsi" w:cstheme="minorHAnsi"/>
          <w:b/>
        </w:rPr>
        <w:t>Κορδάς</w:t>
      </w:r>
      <w:proofErr w:type="spellEnd"/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 xml:space="preserve">6)  </w:t>
      </w:r>
      <w:r w:rsidRPr="008C5308">
        <w:rPr>
          <w:rFonts w:asciiTheme="minorHAnsi" w:hAnsiTheme="minorHAnsi" w:cstheme="minorHAnsi"/>
        </w:rPr>
        <w:t xml:space="preserve">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Ανδρέα Αθανασόπουλου</w:t>
      </w:r>
      <w:r w:rsidRPr="008C5308">
        <w:rPr>
          <w:rFonts w:asciiTheme="minorHAnsi" w:hAnsiTheme="minorHAnsi" w:cstheme="minorHAnsi"/>
        </w:rPr>
        <w:t xml:space="preserve"> όταν απουσιάζει 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ή κωλύεται θα ασκεί η  Αντιδήμαρχος </w:t>
      </w:r>
      <w:r w:rsidRPr="008C5308">
        <w:rPr>
          <w:rFonts w:asciiTheme="minorHAnsi" w:hAnsiTheme="minorHAnsi" w:cstheme="minorHAnsi"/>
          <w:b/>
        </w:rPr>
        <w:t xml:space="preserve">κα Ακριβή </w:t>
      </w:r>
      <w:proofErr w:type="spellStart"/>
      <w:r w:rsidRPr="008C5308">
        <w:rPr>
          <w:rFonts w:asciiTheme="minorHAnsi" w:hAnsiTheme="minorHAnsi" w:cstheme="minorHAnsi"/>
          <w:b/>
        </w:rPr>
        <w:t>Σαμούρη</w:t>
      </w:r>
      <w:proofErr w:type="spellEnd"/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>7)</w:t>
      </w:r>
      <w:r w:rsidRPr="008C5308">
        <w:rPr>
          <w:rFonts w:asciiTheme="minorHAnsi" w:hAnsiTheme="minorHAnsi" w:cstheme="minorHAnsi"/>
        </w:rPr>
        <w:t xml:space="preserve">  Τις αρμοδιότητες της Αντιδημάρχου </w:t>
      </w:r>
      <w:proofErr w:type="spellStart"/>
      <w:r w:rsidRPr="008C5308">
        <w:rPr>
          <w:rFonts w:asciiTheme="minorHAnsi" w:hAnsiTheme="minorHAnsi" w:cstheme="minorHAnsi"/>
          <w:b/>
        </w:rPr>
        <w:t>κας</w:t>
      </w:r>
      <w:proofErr w:type="spellEnd"/>
      <w:r w:rsidRPr="008C5308">
        <w:rPr>
          <w:rFonts w:asciiTheme="minorHAnsi" w:hAnsiTheme="minorHAnsi" w:cstheme="minorHAnsi"/>
          <w:b/>
        </w:rPr>
        <w:t xml:space="preserve"> Ακριβής </w:t>
      </w:r>
      <w:proofErr w:type="spellStart"/>
      <w:r w:rsidRPr="008C5308">
        <w:rPr>
          <w:rFonts w:asciiTheme="minorHAnsi" w:hAnsiTheme="minorHAnsi" w:cstheme="minorHAnsi"/>
          <w:b/>
        </w:rPr>
        <w:t>Σαμούρη</w:t>
      </w:r>
      <w:proofErr w:type="spellEnd"/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όταν απουσιάζει 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ή κωλύεται θα ασκεί ο  Αντιδήμαρχος </w:t>
      </w:r>
      <w:r w:rsidRPr="008C5308">
        <w:rPr>
          <w:rFonts w:asciiTheme="minorHAnsi" w:hAnsiTheme="minorHAnsi" w:cstheme="minorHAnsi"/>
          <w:b/>
        </w:rPr>
        <w:t>κ. Ανδρέας Αθανασόπουλος.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>8)</w:t>
      </w:r>
      <w:r w:rsidRPr="008C5308">
        <w:rPr>
          <w:rFonts w:asciiTheme="minorHAnsi" w:hAnsiTheme="minorHAnsi" w:cstheme="minorHAnsi"/>
        </w:rPr>
        <w:t xml:space="preserve">  Τις αρμοδιότητες της Αντιδημάρχου </w:t>
      </w:r>
      <w:proofErr w:type="spellStart"/>
      <w:r w:rsidRPr="008C5308">
        <w:rPr>
          <w:rFonts w:asciiTheme="minorHAnsi" w:hAnsiTheme="minorHAnsi" w:cstheme="minorHAnsi"/>
          <w:b/>
        </w:rPr>
        <w:t>κας</w:t>
      </w:r>
      <w:proofErr w:type="spellEnd"/>
      <w:r w:rsidRPr="008C5308">
        <w:rPr>
          <w:rFonts w:asciiTheme="minorHAnsi" w:hAnsiTheme="minorHAnsi" w:cstheme="minorHAnsi"/>
          <w:b/>
        </w:rPr>
        <w:t xml:space="preserve"> Αναστασίας </w:t>
      </w:r>
      <w:proofErr w:type="spellStart"/>
      <w:r w:rsidRPr="008C5308">
        <w:rPr>
          <w:rFonts w:asciiTheme="minorHAnsi" w:hAnsiTheme="minorHAnsi" w:cstheme="minorHAnsi"/>
          <w:b/>
        </w:rPr>
        <w:t>Τογιοπούλου</w:t>
      </w:r>
      <w:proofErr w:type="spellEnd"/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όταν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απουσιάζει ή κωλύεται θα ασκεί ο  Αντιδήμαρχος </w:t>
      </w:r>
      <w:r w:rsidRPr="008C5308">
        <w:rPr>
          <w:rFonts w:asciiTheme="minorHAnsi" w:hAnsiTheme="minorHAnsi" w:cstheme="minorHAnsi"/>
          <w:b/>
        </w:rPr>
        <w:t xml:space="preserve">κ. Ευάγγελος </w:t>
      </w:r>
      <w:proofErr w:type="spellStart"/>
      <w:r w:rsidRPr="008C5308">
        <w:rPr>
          <w:rFonts w:asciiTheme="minorHAnsi" w:hAnsiTheme="minorHAnsi" w:cstheme="minorHAnsi"/>
          <w:b/>
        </w:rPr>
        <w:t>Κατσακούλης</w:t>
      </w:r>
      <w:proofErr w:type="spellEnd"/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>9)</w:t>
      </w:r>
      <w:r w:rsidRPr="008C5308">
        <w:rPr>
          <w:rFonts w:asciiTheme="minorHAnsi" w:hAnsiTheme="minorHAnsi" w:cstheme="minorHAnsi"/>
        </w:rPr>
        <w:t xml:space="preserve">  Τις αρμοδιότητες του Αντιδημάρχου </w:t>
      </w:r>
      <w:r w:rsidRPr="008C5308">
        <w:rPr>
          <w:rFonts w:asciiTheme="minorHAnsi" w:hAnsiTheme="minorHAnsi" w:cstheme="minorHAnsi"/>
          <w:b/>
        </w:rPr>
        <w:t xml:space="preserve">κ. Ευάγγελου </w:t>
      </w:r>
      <w:proofErr w:type="spellStart"/>
      <w:r w:rsidRPr="008C5308">
        <w:rPr>
          <w:rFonts w:asciiTheme="minorHAnsi" w:hAnsiTheme="minorHAnsi" w:cstheme="minorHAnsi"/>
          <w:b/>
        </w:rPr>
        <w:t>Κατσακούλη</w:t>
      </w:r>
      <w:proofErr w:type="spellEnd"/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όταν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απουσιάζει ή κωλύεται θα ασκεί η  Αντιδήμαρχος </w:t>
      </w:r>
      <w:r w:rsidRPr="008C5308">
        <w:rPr>
          <w:rFonts w:asciiTheme="minorHAnsi" w:hAnsiTheme="minorHAnsi" w:cstheme="minorHAnsi"/>
          <w:b/>
        </w:rPr>
        <w:t xml:space="preserve">κα Αναστασία </w:t>
      </w:r>
      <w:proofErr w:type="spellStart"/>
      <w:r w:rsidRPr="008C5308">
        <w:rPr>
          <w:rFonts w:asciiTheme="minorHAnsi" w:hAnsiTheme="minorHAnsi" w:cstheme="minorHAnsi"/>
          <w:b/>
        </w:rPr>
        <w:t>Τογιοπούλου</w:t>
      </w:r>
      <w:proofErr w:type="spellEnd"/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ΣΤ.   Όταν ο Δήμαρχος απουσιάζει ή κωλύεται, </w:t>
      </w:r>
      <w:r w:rsidRPr="008C5308">
        <w:rPr>
          <w:rFonts w:asciiTheme="minorHAnsi" w:hAnsiTheme="minorHAnsi" w:cstheme="minorHAnsi"/>
        </w:rPr>
        <w:t xml:space="preserve">τα καθήκοντά του ορίζεται να ασκεί ο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Αντιδήμαρχος </w:t>
      </w:r>
      <w:r w:rsidRPr="008C5308">
        <w:rPr>
          <w:rFonts w:asciiTheme="minorHAnsi" w:hAnsiTheme="minorHAnsi" w:cstheme="minorHAnsi"/>
          <w:b/>
        </w:rPr>
        <w:t xml:space="preserve">κ. Διονύσης Πλέσσας </w:t>
      </w:r>
      <w:r w:rsidRPr="008C5308">
        <w:rPr>
          <w:rFonts w:asciiTheme="minorHAnsi" w:hAnsiTheme="minorHAnsi" w:cstheme="minorHAnsi"/>
        </w:rPr>
        <w:t>που αναπληρώνει τον Δήμαρχο και</w:t>
      </w:r>
      <w:r w:rsidRPr="008C5308">
        <w:rPr>
          <w:rFonts w:asciiTheme="minorHAnsi" w:hAnsiTheme="minorHAnsi" w:cstheme="minorHAnsi"/>
          <w:b/>
        </w:rPr>
        <w:t xml:space="preserve"> όταν αυτός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απουσιάζει ή κωλύεται, </w:t>
      </w:r>
      <w:r w:rsidRPr="008C5308">
        <w:rPr>
          <w:rFonts w:asciiTheme="minorHAnsi" w:hAnsiTheme="minorHAnsi" w:cstheme="minorHAnsi"/>
        </w:rPr>
        <w:t xml:space="preserve">τα καθήκοντα του Δημάρχου θα ασκούνται από τον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Αντιδήμαρχο</w:t>
      </w:r>
      <w:r w:rsidRPr="008C5308">
        <w:rPr>
          <w:rFonts w:asciiTheme="minorHAnsi" w:hAnsiTheme="minorHAnsi" w:cstheme="minorHAnsi"/>
          <w:b/>
        </w:rPr>
        <w:t xml:space="preserve"> κ. Χρήστο </w:t>
      </w:r>
      <w:proofErr w:type="spellStart"/>
      <w:r w:rsidRPr="008C5308">
        <w:rPr>
          <w:rFonts w:asciiTheme="minorHAnsi" w:hAnsiTheme="minorHAnsi" w:cstheme="minorHAnsi"/>
          <w:b/>
        </w:rPr>
        <w:t>Κορδά</w:t>
      </w:r>
      <w:proofErr w:type="spellEnd"/>
      <w:r w:rsidRPr="008C5308">
        <w:rPr>
          <w:rFonts w:asciiTheme="minorHAnsi" w:hAnsiTheme="minorHAnsi" w:cstheme="minorHAnsi"/>
          <w:b/>
        </w:rPr>
        <w:t xml:space="preserve">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Η ανωτέρω απόφαση ισχύει από 01 Σεπτεμβρίου 20</w:t>
      </w:r>
      <w:r w:rsidR="00317D6D">
        <w:rPr>
          <w:rFonts w:asciiTheme="minorHAnsi" w:hAnsiTheme="minorHAnsi" w:cstheme="minorHAnsi"/>
          <w:b/>
        </w:rPr>
        <w:t>20</w:t>
      </w:r>
      <w:r w:rsidRPr="008C5308">
        <w:rPr>
          <w:rFonts w:asciiTheme="minorHAnsi" w:hAnsiTheme="minorHAnsi" w:cstheme="minorHAnsi"/>
          <w:b/>
        </w:rPr>
        <w:t xml:space="preserve"> έως  31 Αυγούστου 202</w:t>
      </w:r>
      <w:r w:rsidR="00317D6D">
        <w:rPr>
          <w:rFonts w:asciiTheme="minorHAnsi" w:hAnsiTheme="minorHAnsi" w:cstheme="minorHAnsi"/>
          <w:b/>
        </w:rPr>
        <w:t>1</w:t>
      </w:r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u w:val="single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u w:val="single"/>
        </w:rPr>
      </w:pPr>
      <w:r w:rsidRPr="008C5308">
        <w:rPr>
          <w:rFonts w:asciiTheme="minorHAnsi" w:hAnsiTheme="minorHAnsi" w:cstheme="minorHAnsi"/>
        </w:rPr>
        <w:t xml:space="preserve">      </w:t>
      </w:r>
      <w:r w:rsidRPr="008C5308">
        <w:rPr>
          <w:rFonts w:asciiTheme="minorHAnsi" w:hAnsiTheme="minorHAnsi" w:cstheme="minorHAnsi"/>
          <w:u w:val="single"/>
        </w:rPr>
        <w:t xml:space="preserve">Η παρούσα απόφαση να δημοσιευτεί σε μια τουλάχιστον ημερήσια εφημερίδα του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u w:val="single"/>
        </w:rPr>
      </w:pPr>
      <w:r w:rsidRPr="008C5308">
        <w:rPr>
          <w:rFonts w:asciiTheme="minorHAnsi" w:hAnsiTheme="minorHAnsi" w:cstheme="minorHAnsi"/>
        </w:rPr>
        <w:t xml:space="preserve">     </w:t>
      </w:r>
      <w:r w:rsidRPr="008C5308">
        <w:rPr>
          <w:rFonts w:asciiTheme="minorHAnsi" w:hAnsiTheme="minorHAnsi" w:cstheme="minorHAnsi"/>
          <w:u w:val="single"/>
        </w:rPr>
        <w:t>Νομού και να αναρτηθεί στην ιστοσελίδα και στον πίνακα ανακοινώσεων του Δήμου.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Pr="008C5308">
        <w:rPr>
          <w:rFonts w:asciiTheme="minorHAnsi" w:hAnsiTheme="minorHAnsi" w:cstheme="minorHAnsi"/>
          <w:b/>
        </w:rPr>
        <w:t>Ο ΔΗΜΑΡΧΟΣ ΠΑΤΡΕΩΝ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ΚΩΣΤΑΣ ΠΕΛΕΤΙΔΗΣ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149F9" w:rsidRPr="008C5308" w:rsidRDefault="008149F9" w:rsidP="008C5308">
      <w:pPr>
        <w:rPr>
          <w:rFonts w:asciiTheme="minorHAnsi" w:eastAsia="Arial Narrow" w:hAnsiTheme="minorHAnsi" w:cstheme="minorHAnsi"/>
        </w:rPr>
      </w:pPr>
    </w:p>
    <w:sectPr w:rsidR="008149F9" w:rsidRPr="008C5308" w:rsidSect="00CA03A9">
      <w:headerReference w:type="default" r:id="rId7"/>
      <w:foot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FF" w:rsidRDefault="00AF7BFF" w:rsidP="00E21E2F">
      <w:r>
        <w:separator/>
      </w:r>
    </w:p>
  </w:endnote>
  <w:endnote w:type="continuationSeparator" w:id="0">
    <w:p w:rsidR="00AF7BFF" w:rsidRDefault="00AF7BFF" w:rsidP="00E2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642"/>
      <w:docPartObj>
        <w:docPartGallery w:val="Page Numbers (Bottom of Page)"/>
        <w:docPartUnique/>
      </w:docPartObj>
    </w:sdtPr>
    <w:sdtContent>
      <w:p w:rsidR="00DE417F" w:rsidRDefault="00536DBC">
        <w:pPr>
          <w:pStyle w:val="a4"/>
          <w:jc w:val="center"/>
        </w:pPr>
        <w:r>
          <w:fldChar w:fldCharType="begin"/>
        </w:r>
        <w:r w:rsidR="00557785">
          <w:instrText xml:space="preserve"> PAGE   \* MERGEFORMAT </w:instrText>
        </w:r>
        <w:r>
          <w:fldChar w:fldCharType="separate"/>
        </w:r>
        <w:r w:rsidR="00BE3ED7">
          <w:rPr>
            <w:noProof/>
          </w:rPr>
          <w:t>3</w:t>
        </w:r>
        <w:r>
          <w:fldChar w:fldCharType="end"/>
        </w:r>
      </w:p>
    </w:sdtContent>
  </w:sdt>
  <w:p w:rsidR="00DE417F" w:rsidRDefault="00AF7B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FF" w:rsidRDefault="00AF7BFF" w:rsidP="00E21E2F">
      <w:r>
        <w:separator/>
      </w:r>
    </w:p>
  </w:footnote>
  <w:footnote w:type="continuationSeparator" w:id="0">
    <w:p w:rsidR="00AF7BFF" w:rsidRDefault="00AF7BFF" w:rsidP="00E2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7F" w:rsidRDefault="00557785">
    <w:pPr>
      <w:pStyle w:val="a3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1E"/>
    <w:rsid w:val="00030F1C"/>
    <w:rsid w:val="0009477E"/>
    <w:rsid w:val="002D7DE6"/>
    <w:rsid w:val="00317D6D"/>
    <w:rsid w:val="0037695A"/>
    <w:rsid w:val="00382344"/>
    <w:rsid w:val="003F437A"/>
    <w:rsid w:val="004046D8"/>
    <w:rsid w:val="00417522"/>
    <w:rsid w:val="00536DBC"/>
    <w:rsid w:val="00557785"/>
    <w:rsid w:val="005D3C3A"/>
    <w:rsid w:val="0060214D"/>
    <w:rsid w:val="006F0B91"/>
    <w:rsid w:val="007B547E"/>
    <w:rsid w:val="008149F9"/>
    <w:rsid w:val="00847BBD"/>
    <w:rsid w:val="008C39BE"/>
    <w:rsid w:val="008C5308"/>
    <w:rsid w:val="008D12ED"/>
    <w:rsid w:val="0096352D"/>
    <w:rsid w:val="00AB1868"/>
    <w:rsid w:val="00AF7BFF"/>
    <w:rsid w:val="00B13F1E"/>
    <w:rsid w:val="00B164EF"/>
    <w:rsid w:val="00B2127E"/>
    <w:rsid w:val="00BC665C"/>
    <w:rsid w:val="00BE3ED7"/>
    <w:rsid w:val="00C70DAE"/>
    <w:rsid w:val="00D06243"/>
    <w:rsid w:val="00E07825"/>
    <w:rsid w:val="00E21E2F"/>
    <w:rsid w:val="00E23463"/>
    <w:rsid w:val="00F13130"/>
    <w:rsid w:val="00F92D0D"/>
    <w:rsid w:val="00FE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30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semiHidden/>
    <w:rsid w:val="008C5308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8C530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8C5308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8C53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2827</Words>
  <Characters>15270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2020-08-31T09:17:00Z</cp:lastPrinted>
  <dcterms:created xsi:type="dcterms:W3CDTF">2020-08-31T09:02:00Z</dcterms:created>
  <dcterms:modified xsi:type="dcterms:W3CDTF">2020-08-31T09:18:00Z</dcterms:modified>
</cp:coreProperties>
</file>