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E4" w:rsidRDefault="00B46FE4" w:rsidP="00D12AA0">
      <w:pPr>
        <w:ind w:hanging="567"/>
      </w:pPr>
      <w:r>
        <w:rPr>
          <w:noProof/>
        </w:rPr>
        <w:drawing>
          <wp:inline distT="0" distB="0" distL="0" distR="0">
            <wp:extent cx="981075" cy="10953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286" t="22102" r="16313" b="23940"/>
                    <a:stretch>
                      <a:fillRect/>
                    </a:stretch>
                  </pic:blipFill>
                  <pic:spPr bwMode="auto">
                    <a:xfrm>
                      <a:off x="0" y="0"/>
                      <a:ext cx="981075" cy="1095375"/>
                    </a:xfrm>
                    <a:prstGeom prst="rect">
                      <a:avLst/>
                    </a:prstGeom>
                    <a:noFill/>
                    <a:ln>
                      <a:noFill/>
                    </a:ln>
                  </pic:spPr>
                </pic:pic>
              </a:graphicData>
            </a:graphic>
          </wp:inline>
        </w:drawing>
      </w:r>
    </w:p>
    <w:p w:rsidR="00B46FE4" w:rsidRDefault="00B46FE4" w:rsidP="00B46FE4">
      <w:pPr>
        <w:pStyle w:val="NoSpacing1"/>
        <w:rPr>
          <w:rFonts w:ascii="Times New Roman" w:hAnsi="Times New Roman"/>
          <w:b/>
          <w:sz w:val="24"/>
          <w:szCs w:val="24"/>
        </w:rPr>
      </w:pPr>
      <w:r>
        <w:rPr>
          <w:rFonts w:ascii="Times New Roman" w:hAnsi="Times New Roman"/>
          <w:b/>
          <w:sz w:val="24"/>
          <w:szCs w:val="24"/>
        </w:rPr>
        <w:tab/>
        <w:t xml:space="preserve">                                                                                          </w:t>
      </w:r>
    </w:p>
    <w:p w:rsidR="00B46FE4" w:rsidRDefault="00B46FE4" w:rsidP="00D12AA0">
      <w:pPr>
        <w:pStyle w:val="NoSpacing1"/>
        <w:ind w:left="-567"/>
        <w:rPr>
          <w:rFonts w:ascii="Times New Roman" w:hAnsi="Times New Roman"/>
          <w:b/>
          <w:bCs/>
          <w:sz w:val="32"/>
          <w:szCs w:val="32"/>
        </w:rPr>
      </w:pPr>
      <w:r>
        <w:rPr>
          <w:rFonts w:ascii="Times New Roman" w:hAnsi="Times New Roman"/>
          <w:b/>
          <w:bCs/>
          <w:sz w:val="32"/>
          <w:szCs w:val="32"/>
        </w:rPr>
        <w:t xml:space="preserve">ΔΗΜΟΣ ΠΑΤΡΕΩΝ                                                         </w:t>
      </w:r>
    </w:p>
    <w:p w:rsidR="00B46FE4" w:rsidRPr="007F5C24" w:rsidRDefault="00B46FE4" w:rsidP="00D12AA0">
      <w:pPr>
        <w:pStyle w:val="NoSpacing1"/>
        <w:ind w:left="-567"/>
        <w:rPr>
          <w:rFonts w:ascii="Times New Roman" w:hAnsi="Times New Roman"/>
          <w:b/>
          <w:bCs/>
          <w:sz w:val="24"/>
          <w:szCs w:val="24"/>
        </w:rPr>
      </w:pPr>
      <w:r>
        <w:rPr>
          <w:rFonts w:ascii="Times New Roman" w:hAnsi="Times New Roman"/>
          <w:b/>
          <w:bCs/>
          <w:sz w:val="24"/>
          <w:szCs w:val="24"/>
        </w:rPr>
        <w:t>ΓΡΑΦΕΙΟ ΤΥΠΟΥ</w:t>
      </w:r>
      <w:r w:rsidR="007F5C24">
        <w:rPr>
          <w:rFonts w:ascii="Times New Roman" w:hAnsi="Times New Roman"/>
          <w:b/>
          <w:bCs/>
          <w:sz w:val="24"/>
          <w:szCs w:val="24"/>
        </w:rPr>
        <w:tab/>
      </w:r>
      <w:r w:rsidR="007F5C24">
        <w:rPr>
          <w:rFonts w:ascii="Times New Roman" w:hAnsi="Times New Roman"/>
          <w:b/>
          <w:bCs/>
          <w:sz w:val="24"/>
          <w:szCs w:val="24"/>
        </w:rPr>
        <w:tab/>
      </w:r>
      <w:r w:rsidR="007F5C24">
        <w:rPr>
          <w:rFonts w:ascii="Times New Roman" w:hAnsi="Times New Roman"/>
          <w:b/>
          <w:bCs/>
          <w:sz w:val="24"/>
          <w:szCs w:val="24"/>
        </w:rPr>
        <w:tab/>
      </w:r>
      <w:r w:rsidR="007F5C24">
        <w:rPr>
          <w:rFonts w:ascii="Times New Roman" w:hAnsi="Times New Roman"/>
          <w:b/>
          <w:bCs/>
          <w:sz w:val="24"/>
          <w:szCs w:val="24"/>
        </w:rPr>
        <w:tab/>
      </w:r>
      <w:r w:rsidR="007F5C24">
        <w:rPr>
          <w:rFonts w:ascii="Times New Roman" w:hAnsi="Times New Roman"/>
          <w:b/>
          <w:bCs/>
          <w:sz w:val="24"/>
          <w:szCs w:val="24"/>
        </w:rPr>
        <w:tab/>
      </w:r>
      <w:r w:rsidR="007F5C24">
        <w:rPr>
          <w:rFonts w:ascii="Times New Roman" w:hAnsi="Times New Roman"/>
          <w:b/>
          <w:bCs/>
          <w:sz w:val="24"/>
          <w:szCs w:val="24"/>
        </w:rPr>
        <w:tab/>
      </w:r>
      <w:r w:rsidR="007F5C24">
        <w:rPr>
          <w:rFonts w:ascii="Times New Roman" w:hAnsi="Times New Roman"/>
          <w:b/>
          <w:bCs/>
          <w:sz w:val="24"/>
          <w:szCs w:val="24"/>
        </w:rPr>
        <w:tab/>
      </w:r>
      <w:r w:rsidR="007F5C24">
        <w:rPr>
          <w:rFonts w:ascii="Times New Roman" w:hAnsi="Times New Roman"/>
          <w:b/>
          <w:sz w:val="24"/>
          <w:szCs w:val="24"/>
        </w:rPr>
        <w:t xml:space="preserve">Πάτρα  </w:t>
      </w:r>
      <w:r w:rsidR="0044666D">
        <w:rPr>
          <w:rFonts w:ascii="Times New Roman" w:hAnsi="Times New Roman"/>
          <w:b/>
          <w:sz w:val="24"/>
          <w:szCs w:val="24"/>
        </w:rPr>
        <w:t xml:space="preserve">  </w:t>
      </w:r>
      <w:r w:rsidR="001D732C">
        <w:rPr>
          <w:rFonts w:ascii="Times New Roman" w:hAnsi="Times New Roman"/>
          <w:b/>
          <w:sz w:val="24"/>
          <w:szCs w:val="24"/>
        </w:rPr>
        <w:t xml:space="preserve"> </w:t>
      </w:r>
      <w:r w:rsidR="00B96853">
        <w:rPr>
          <w:rFonts w:ascii="Times New Roman" w:hAnsi="Times New Roman"/>
          <w:b/>
          <w:sz w:val="24"/>
          <w:szCs w:val="24"/>
        </w:rPr>
        <w:t>16</w:t>
      </w:r>
      <w:r w:rsidR="0044666D">
        <w:rPr>
          <w:rFonts w:ascii="Times New Roman" w:hAnsi="Times New Roman"/>
          <w:b/>
          <w:sz w:val="24"/>
          <w:szCs w:val="24"/>
        </w:rPr>
        <w:t>/3/</w:t>
      </w:r>
      <w:r w:rsidR="001D732C">
        <w:rPr>
          <w:rFonts w:ascii="Times New Roman" w:hAnsi="Times New Roman"/>
          <w:b/>
          <w:sz w:val="24"/>
          <w:szCs w:val="24"/>
        </w:rPr>
        <w:t>2026</w:t>
      </w:r>
    </w:p>
    <w:p w:rsidR="00B46FE4" w:rsidRPr="00010978" w:rsidRDefault="00B46FE4" w:rsidP="00D12AA0">
      <w:pPr>
        <w:pStyle w:val="NoSpacing1"/>
        <w:ind w:hanging="567"/>
        <w:rPr>
          <w:rFonts w:ascii="Times New Roman" w:hAnsi="Times New Roman"/>
          <w:b/>
          <w:sz w:val="24"/>
          <w:szCs w:val="24"/>
          <w:lang w:val="en-US"/>
        </w:rPr>
      </w:pPr>
      <w:r>
        <w:rPr>
          <w:rFonts w:ascii="Times New Roman" w:hAnsi="Times New Roman"/>
          <w:b/>
          <w:sz w:val="24"/>
          <w:szCs w:val="24"/>
          <w:lang w:val="fr-FR"/>
        </w:rPr>
        <w:t xml:space="preserve">E-mail: </w:t>
      </w:r>
      <w:hyperlink r:id="rId8" w:history="1">
        <w:r>
          <w:rPr>
            <w:rStyle w:val="-"/>
            <w:rFonts w:ascii="Times New Roman" w:hAnsi="Times New Roman"/>
            <w:b/>
            <w:sz w:val="24"/>
            <w:szCs w:val="24"/>
            <w:lang w:val="fr-FR"/>
          </w:rPr>
          <w:t>dimospatras@gmail.com</w:t>
        </w:r>
      </w:hyperlink>
    </w:p>
    <w:p w:rsidR="00B46FE4" w:rsidRPr="00010978" w:rsidRDefault="00B46FE4" w:rsidP="00B46FE4">
      <w:pPr>
        <w:pStyle w:val="NoSpacing1"/>
        <w:rPr>
          <w:rFonts w:ascii="Times New Roman" w:hAnsi="Times New Roman"/>
          <w:b/>
          <w:sz w:val="24"/>
          <w:szCs w:val="24"/>
          <w:lang w:val="en-US"/>
        </w:rPr>
      </w:pPr>
    </w:p>
    <w:p w:rsidR="00B46FE4" w:rsidRPr="00010978" w:rsidRDefault="00B46FE4" w:rsidP="00B46FE4">
      <w:pPr>
        <w:jc w:val="center"/>
        <w:rPr>
          <w:b/>
          <w:sz w:val="32"/>
          <w:szCs w:val="32"/>
          <w:u w:val="single"/>
          <w:lang w:val="en-US"/>
        </w:rPr>
      </w:pPr>
      <w:r>
        <w:rPr>
          <w:b/>
          <w:sz w:val="32"/>
          <w:szCs w:val="32"/>
          <w:u w:val="single"/>
        </w:rPr>
        <w:t>ΔΕΛΤΙΟ</w:t>
      </w:r>
      <w:r w:rsidRPr="00010978">
        <w:rPr>
          <w:b/>
          <w:sz w:val="32"/>
          <w:szCs w:val="32"/>
          <w:u w:val="single"/>
          <w:lang w:val="en-US"/>
        </w:rPr>
        <w:t xml:space="preserve"> </w:t>
      </w:r>
      <w:r>
        <w:rPr>
          <w:b/>
          <w:sz w:val="32"/>
          <w:szCs w:val="32"/>
          <w:u w:val="single"/>
        </w:rPr>
        <w:t>ΤΥΠΟΥ</w:t>
      </w:r>
    </w:p>
    <w:p w:rsidR="00B46FE4" w:rsidRPr="00010978" w:rsidRDefault="00B46FE4" w:rsidP="00B46FE4">
      <w:pPr>
        <w:ind w:left="-284" w:right="-262" w:hanging="708"/>
        <w:jc w:val="both"/>
        <w:rPr>
          <w:lang w:val="en-US"/>
        </w:rPr>
      </w:pPr>
      <w:r w:rsidRPr="00010978">
        <w:rPr>
          <w:lang w:val="en-US"/>
        </w:rPr>
        <w:t xml:space="preserve">            </w:t>
      </w:r>
    </w:p>
    <w:p w:rsidR="00B46FE4" w:rsidRPr="00C16938" w:rsidRDefault="00B46FE4" w:rsidP="00340FE2">
      <w:pPr>
        <w:ind w:left="-567" w:right="-262" w:hanging="708"/>
        <w:jc w:val="both"/>
      </w:pPr>
      <w:r w:rsidRPr="00010978">
        <w:rPr>
          <w:lang w:val="en-US"/>
        </w:rPr>
        <w:t xml:space="preserve">            </w:t>
      </w:r>
      <w:r w:rsidRPr="00C16938">
        <w:t xml:space="preserve">Από την </w:t>
      </w:r>
      <w:proofErr w:type="spellStart"/>
      <w:r w:rsidRPr="00C16938">
        <w:t>Αντιδημαρχία</w:t>
      </w:r>
      <w:proofErr w:type="spellEnd"/>
      <w:r w:rsidRPr="00C16938">
        <w:t xml:space="preserve"> Διοίκησης και Οικονομικών ανακοινώνεται ότι με την </w:t>
      </w:r>
      <w:r w:rsidRPr="00C16938">
        <w:rPr>
          <w:color w:val="000000" w:themeColor="text1"/>
        </w:rPr>
        <w:t xml:space="preserve">υπ’ </w:t>
      </w:r>
      <w:proofErr w:type="spellStart"/>
      <w:r w:rsidRPr="00C16938">
        <w:rPr>
          <w:color w:val="000000" w:themeColor="text1"/>
        </w:rPr>
        <w:t>αριθμ</w:t>
      </w:r>
      <w:proofErr w:type="spellEnd"/>
      <w:r w:rsidRPr="00C16938">
        <w:rPr>
          <w:color w:val="FF0000"/>
        </w:rPr>
        <w:t>.</w:t>
      </w:r>
      <w:r w:rsidRPr="00C16938">
        <w:t xml:space="preserve"> </w:t>
      </w:r>
      <w:r w:rsidR="0044666D">
        <w:t>61/2026</w:t>
      </w:r>
      <w:r w:rsidR="00B9430B" w:rsidRPr="00C16938">
        <w:rPr>
          <w:color w:val="FF0000"/>
        </w:rPr>
        <w:t xml:space="preserve"> </w:t>
      </w:r>
      <w:r w:rsidRPr="00C16938">
        <w:t xml:space="preserve">απόφαση του </w:t>
      </w:r>
      <w:proofErr w:type="spellStart"/>
      <w:r w:rsidRPr="00C16938">
        <w:t>∆ημοτικού</w:t>
      </w:r>
      <w:proofErr w:type="spellEnd"/>
      <w:r w:rsidRPr="00C16938">
        <w:t xml:space="preserve"> Συμβουλίου αποφασίστηκαν οι κατηγορίες των ευπαθών ομάδων, που εμπίπτουν στην ευνοϊκή ρύθμιση του Δήμου Πατρέων, ως προς τη μείωση ή την απαλλαγή τους από τα ανταποδοτικά τέλη,  </w:t>
      </w:r>
      <w:r w:rsidRPr="00C16938">
        <w:rPr>
          <w:u w:val="single"/>
        </w:rPr>
        <w:t xml:space="preserve">στην κύρια κατοικία τους εντός των διοικητικών μας ορίων.  </w:t>
      </w:r>
    </w:p>
    <w:p w:rsidR="00B46FE4" w:rsidRPr="00C16938" w:rsidRDefault="00B46FE4" w:rsidP="00B46FE4">
      <w:pPr>
        <w:rPr>
          <w:b/>
          <w:bCs/>
          <w:i/>
          <w:color w:val="000000"/>
          <w:u w:val="single"/>
        </w:rPr>
      </w:pPr>
      <w:r w:rsidRPr="00C16938">
        <w:rPr>
          <w:bCs/>
          <w:i/>
          <w:iCs/>
        </w:rPr>
        <w:t xml:space="preserve">      </w:t>
      </w:r>
      <w:r w:rsidRPr="00C16938">
        <w:t xml:space="preserve">       </w:t>
      </w:r>
    </w:p>
    <w:p w:rsidR="00B46FE4" w:rsidRPr="00C16938" w:rsidRDefault="00B46FE4" w:rsidP="00340FE2">
      <w:pPr>
        <w:ind w:left="-567" w:right="-262"/>
        <w:jc w:val="both"/>
      </w:pPr>
      <w:r w:rsidRPr="00C16938">
        <w:t>Ο Δήμος Πατρέων με γνώμονα τις ανάγκες του Πατραϊκού λαού απέναντι στις εφαρμοζόμενες αντιλαϊκές πολιτικές,  παρά το ασφυκτικό νομοθετικό πλαίσιο και την αυξανόμενη μείωση της κρατικής χρηματοδότησης, συνεχίζει τις απαλλαγές από δημοτικά τέλη, εξαντλώντας κάθε περιθώριο, υλοποιώντας  μέτρα ανακούφισης των λαϊκών οικογενειών.</w:t>
      </w:r>
    </w:p>
    <w:p w:rsidR="007F5C24" w:rsidRPr="00C16938" w:rsidRDefault="007F5C24" w:rsidP="00B46FE4">
      <w:pPr>
        <w:ind w:right="-262"/>
        <w:jc w:val="center"/>
        <w:rPr>
          <w:b/>
          <w:u w:val="single"/>
        </w:rPr>
      </w:pPr>
    </w:p>
    <w:p w:rsidR="00B46FE4" w:rsidRPr="00C16938" w:rsidRDefault="00B46FE4" w:rsidP="00B46FE4">
      <w:pPr>
        <w:ind w:right="-262"/>
        <w:jc w:val="center"/>
        <w:rPr>
          <w:b/>
          <w:u w:val="single"/>
        </w:rPr>
      </w:pPr>
      <w:r w:rsidRPr="00C16938">
        <w:rPr>
          <w:b/>
          <w:u w:val="single"/>
        </w:rPr>
        <w:t xml:space="preserve">Οι αιτήσεις απαλλαγών δημοτικών τελών θα γίνονται δεκτές   </w:t>
      </w:r>
    </w:p>
    <w:p w:rsidR="00B46FE4" w:rsidRPr="00CB265D" w:rsidRDefault="00B46FE4" w:rsidP="00B46FE4">
      <w:pPr>
        <w:ind w:right="-262"/>
        <w:jc w:val="center"/>
        <w:rPr>
          <w:b/>
          <w:u w:val="single"/>
        </w:rPr>
      </w:pPr>
      <w:r w:rsidRPr="00C16938">
        <w:rPr>
          <w:b/>
          <w:u w:val="single"/>
        </w:rPr>
        <w:t xml:space="preserve">από </w:t>
      </w:r>
      <w:r w:rsidR="00A51C9A">
        <w:rPr>
          <w:b/>
          <w:u w:val="single"/>
        </w:rPr>
        <w:t>17</w:t>
      </w:r>
      <w:r w:rsidR="0044666D">
        <w:rPr>
          <w:b/>
          <w:u w:val="single"/>
        </w:rPr>
        <w:t>/3</w:t>
      </w:r>
      <w:r w:rsidR="00834617" w:rsidRPr="00CB265D">
        <w:rPr>
          <w:b/>
          <w:u w:val="single"/>
        </w:rPr>
        <w:t>/202</w:t>
      </w:r>
      <w:r w:rsidR="0044666D">
        <w:rPr>
          <w:b/>
          <w:u w:val="single"/>
        </w:rPr>
        <w:t>6</w:t>
      </w:r>
      <w:r w:rsidRPr="00C16938">
        <w:rPr>
          <w:b/>
          <w:u w:val="single"/>
        </w:rPr>
        <w:t xml:space="preserve"> έως </w:t>
      </w:r>
      <w:r w:rsidR="0044666D">
        <w:rPr>
          <w:b/>
          <w:u w:val="single"/>
        </w:rPr>
        <w:t>30</w:t>
      </w:r>
      <w:r w:rsidR="007F5C24" w:rsidRPr="00C16938">
        <w:rPr>
          <w:b/>
          <w:u w:val="single"/>
        </w:rPr>
        <w:t>/4/</w:t>
      </w:r>
      <w:r w:rsidR="00834617" w:rsidRPr="00CB265D">
        <w:rPr>
          <w:b/>
          <w:u w:val="single"/>
        </w:rPr>
        <w:t>202</w:t>
      </w:r>
      <w:r w:rsidR="0044666D">
        <w:rPr>
          <w:b/>
          <w:u w:val="single"/>
        </w:rPr>
        <w:t>6</w:t>
      </w:r>
    </w:p>
    <w:p w:rsidR="007F5C24" w:rsidRPr="00C16938" w:rsidRDefault="007F5C24" w:rsidP="00340FE2">
      <w:pPr>
        <w:spacing w:line="360" w:lineRule="auto"/>
        <w:ind w:left="-567" w:right="-262"/>
        <w:rPr>
          <w:b/>
        </w:rPr>
      </w:pPr>
    </w:p>
    <w:p w:rsidR="00B46FE4" w:rsidRPr="00C16938" w:rsidRDefault="00B46FE4" w:rsidP="00340FE2">
      <w:pPr>
        <w:spacing w:line="360" w:lineRule="auto"/>
        <w:ind w:left="-567" w:right="-262"/>
        <w:rPr>
          <w:b/>
          <w:u w:val="single"/>
        </w:rPr>
      </w:pPr>
      <w:r w:rsidRPr="00C16938">
        <w:rPr>
          <w:b/>
        </w:rPr>
        <w:t xml:space="preserve">Οι αιτήσεις και τα σχετικά  δικαιολογητικά </w:t>
      </w:r>
      <w:r w:rsidR="008C083E" w:rsidRPr="00C16938">
        <w:rPr>
          <w:b/>
        </w:rPr>
        <w:t xml:space="preserve">πρέπει να </w:t>
      </w:r>
      <w:r w:rsidRPr="00C16938">
        <w:rPr>
          <w:b/>
        </w:rPr>
        <w:t xml:space="preserve">υποβληθούν </w:t>
      </w:r>
      <w:r w:rsidRPr="00C16938">
        <w:rPr>
          <w:b/>
          <w:u w:val="single"/>
        </w:rPr>
        <w:t xml:space="preserve">ηλεκτρονικά στην ιστοσελίδα   του Δήμου </w:t>
      </w:r>
      <w:proofErr w:type="spellStart"/>
      <w:r w:rsidRPr="00C16938">
        <w:rPr>
          <w:b/>
          <w:u w:val="single"/>
        </w:rPr>
        <w:t>Πατρέων</w:t>
      </w:r>
      <w:proofErr w:type="spellEnd"/>
      <w:r w:rsidR="008C083E" w:rsidRPr="00C16938">
        <w:rPr>
          <w:b/>
          <w:u w:val="single"/>
        </w:rPr>
        <w:t xml:space="preserve">: </w:t>
      </w:r>
      <w:hyperlink r:id="rId9" w:history="1">
        <w:r w:rsidR="008C083E" w:rsidRPr="00C16938">
          <w:rPr>
            <w:rStyle w:val="-"/>
            <w:b/>
            <w:lang w:val="en-US"/>
          </w:rPr>
          <w:t>www</w:t>
        </w:r>
        <w:r w:rsidR="008C083E" w:rsidRPr="00C16938">
          <w:rPr>
            <w:rStyle w:val="-"/>
            <w:b/>
          </w:rPr>
          <w:t>.</w:t>
        </w:r>
        <w:r w:rsidR="008C083E" w:rsidRPr="00C16938">
          <w:rPr>
            <w:rStyle w:val="-"/>
            <w:b/>
            <w:lang w:val="en-US"/>
          </w:rPr>
          <w:t>e</w:t>
        </w:r>
        <w:r w:rsidR="008C083E" w:rsidRPr="00C16938">
          <w:rPr>
            <w:rStyle w:val="-"/>
            <w:b/>
          </w:rPr>
          <w:t>-</w:t>
        </w:r>
        <w:proofErr w:type="spellStart"/>
        <w:r w:rsidR="008C083E" w:rsidRPr="00C16938">
          <w:rPr>
            <w:rStyle w:val="-"/>
            <w:b/>
            <w:lang w:val="en-US"/>
          </w:rPr>
          <w:t>patras</w:t>
        </w:r>
        <w:proofErr w:type="spellEnd"/>
        <w:r w:rsidR="008C083E" w:rsidRPr="00C16938">
          <w:rPr>
            <w:rStyle w:val="-"/>
            <w:b/>
          </w:rPr>
          <w:t>.</w:t>
        </w:r>
        <w:proofErr w:type="spellStart"/>
        <w:r w:rsidR="008C083E" w:rsidRPr="00C16938">
          <w:rPr>
            <w:rStyle w:val="-"/>
            <w:b/>
            <w:lang w:val="en-US"/>
          </w:rPr>
          <w:t>gr</w:t>
        </w:r>
        <w:proofErr w:type="spellEnd"/>
      </w:hyperlink>
      <w:r w:rsidR="008C083E" w:rsidRPr="00C16938">
        <w:rPr>
          <w:b/>
        </w:rPr>
        <w:t xml:space="preserve"> ,</w:t>
      </w:r>
      <w:r w:rsidR="00D51A52" w:rsidRPr="00C16938">
        <w:rPr>
          <w:b/>
        </w:rPr>
        <w:t xml:space="preserve"> στην διαδρομή</w:t>
      </w:r>
      <w:r w:rsidRPr="00C16938">
        <w:rPr>
          <w:b/>
          <w:u w:val="single"/>
        </w:rPr>
        <w:t xml:space="preserve"> Αιτήματα (είσοδος με τους προσωπικούς κωδικούς τους </w:t>
      </w:r>
      <w:r w:rsidRPr="00C16938">
        <w:rPr>
          <w:b/>
          <w:u w:val="single"/>
          <w:lang w:val="en-US"/>
        </w:rPr>
        <w:t>TAXISNET</w:t>
      </w:r>
      <w:r w:rsidRPr="00C16938">
        <w:rPr>
          <w:b/>
          <w:u w:val="single"/>
        </w:rPr>
        <w:t>).</w:t>
      </w:r>
    </w:p>
    <w:p w:rsidR="00B46FE4" w:rsidRPr="00C16938" w:rsidRDefault="00B46FE4" w:rsidP="00340FE2">
      <w:pPr>
        <w:spacing w:line="360" w:lineRule="auto"/>
        <w:ind w:left="-567" w:right="-261"/>
        <w:jc w:val="both"/>
        <w:rPr>
          <w:bCs/>
          <w:iCs/>
        </w:rPr>
      </w:pPr>
      <w:r w:rsidRPr="00C16938">
        <w:rPr>
          <w:bCs/>
          <w:iCs/>
        </w:rPr>
        <w:t xml:space="preserve">Στην περίπτωση που δεν είναι </w:t>
      </w:r>
      <w:r w:rsidR="008C083E" w:rsidRPr="00C16938">
        <w:rPr>
          <w:bCs/>
          <w:iCs/>
        </w:rPr>
        <w:t xml:space="preserve">εφικτή η ηλεκτρονική υποβολή, οι ενδιαφερόμενοι </w:t>
      </w:r>
      <w:r w:rsidRPr="00C16938">
        <w:rPr>
          <w:bCs/>
          <w:iCs/>
        </w:rPr>
        <w:t>μπορούν</w:t>
      </w:r>
      <w:r w:rsidR="008C083E" w:rsidRPr="00C16938">
        <w:rPr>
          <w:bCs/>
          <w:iCs/>
        </w:rPr>
        <w:t xml:space="preserve"> </w:t>
      </w:r>
      <w:r w:rsidRPr="00C16938">
        <w:rPr>
          <w:bCs/>
          <w:iCs/>
        </w:rPr>
        <w:t>να υποβάλλουν  την αίτηση</w:t>
      </w:r>
      <w:r w:rsidR="008C083E" w:rsidRPr="00C16938">
        <w:rPr>
          <w:bCs/>
          <w:iCs/>
        </w:rPr>
        <w:t xml:space="preserve"> </w:t>
      </w:r>
      <w:r w:rsidRPr="00C16938">
        <w:rPr>
          <w:bCs/>
          <w:iCs/>
        </w:rPr>
        <w:t>συνοδευόμενη από τα δικαιολογητικά</w:t>
      </w:r>
      <w:r w:rsidR="008C083E" w:rsidRPr="00C16938">
        <w:rPr>
          <w:bCs/>
          <w:iCs/>
        </w:rPr>
        <w:t xml:space="preserve"> τους </w:t>
      </w:r>
      <w:r w:rsidRPr="00C16938">
        <w:rPr>
          <w:bCs/>
          <w:iCs/>
        </w:rPr>
        <w:t xml:space="preserve">σε έντυπη μορφή, στο πρωτόκολλο του Δήμου </w:t>
      </w:r>
      <w:proofErr w:type="spellStart"/>
      <w:r w:rsidRPr="00C16938">
        <w:rPr>
          <w:bCs/>
          <w:iCs/>
        </w:rPr>
        <w:t>Πατρέων</w:t>
      </w:r>
      <w:proofErr w:type="spellEnd"/>
      <w:r w:rsidRPr="00C16938">
        <w:rPr>
          <w:bCs/>
          <w:iCs/>
        </w:rPr>
        <w:t xml:space="preserve">, </w:t>
      </w:r>
      <w:r w:rsidR="008C083E" w:rsidRPr="00C16938">
        <w:rPr>
          <w:bCs/>
          <w:iCs/>
        </w:rPr>
        <w:t xml:space="preserve"> </w:t>
      </w:r>
      <w:proofErr w:type="spellStart"/>
      <w:r w:rsidR="008C083E" w:rsidRPr="00C16938">
        <w:rPr>
          <w:bCs/>
          <w:iCs/>
        </w:rPr>
        <w:t>Μαιζώνος</w:t>
      </w:r>
      <w:proofErr w:type="spellEnd"/>
      <w:r w:rsidR="00834617" w:rsidRPr="00C16938">
        <w:rPr>
          <w:bCs/>
          <w:iCs/>
        </w:rPr>
        <w:t xml:space="preserve"> 19 – Παλαιό </w:t>
      </w:r>
      <w:r w:rsidR="008C083E" w:rsidRPr="00C16938">
        <w:rPr>
          <w:bCs/>
          <w:iCs/>
        </w:rPr>
        <w:t xml:space="preserve">Αρσάκειο στο </w:t>
      </w:r>
      <w:r w:rsidRPr="00C16938">
        <w:rPr>
          <w:bCs/>
          <w:iCs/>
        </w:rPr>
        <w:t>ισόγειο</w:t>
      </w:r>
      <w:r w:rsidR="008C083E" w:rsidRPr="00C16938">
        <w:rPr>
          <w:bCs/>
          <w:iCs/>
        </w:rPr>
        <w:t xml:space="preserve"> του κτηρίου Α.  </w:t>
      </w:r>
      <w:r w:rsidRPr="00C16938">
        <w:rPr>
          <w:bCs/>
          <w:iCs/>
        </w:rPr>
        <w:t xml:space="preserve"> Σε αυτήν την περίπτωση έντυπο αίτησης θα παίρνουν από το Πρωτόκολλο</w:t>
      </w:r>
    </w:p>
    <w:p w:rsidR="00CB265D" w:rsidRDefault="00CB265D" w:rsidP="00340FE2">
      <w:pPr>
        <w:ind w:right="-262" w:hanging="567"/>
        <w:rPr>
          <w:b/>
          <w:bCs/>
          <w:lang w:eastAsia="en-US"/>
        </w:rPr>
      </w:pPr>
    </w:p>
    <w:p w:rsidR="00CB265D" w:rsidRDefault="00CB265D" w:rsidP="00340FE2">
      <w:pPr>
        <w:ind w:right="-262" w:hanging="567"/>
        <w:rPr>
          <w:b/>
          <w:bCs/>
          <w:lang w:eastAsia="en-US"/>
        </w:rPr>
      </w:pPr>
    </w:p>
    <w:p w:rsidR="00B46FE4" w:rsidRDefault="00B46FE4" w:rsidP="00340FE2">
      <w:pPr>
        <w:ind w:right="-262" w:hanging="567"/>
        <w:rPr>
          <w:b/>
          <w:bCs/>
          <w:u w:val="single"/>
          <w:lang w:eastAsia="en-US"/>
        </w:rPr>
      </w:pPr>
      <w:r w:rsidRPr="00C16938">
        <w:rPr>
          <w:b/>
          <w:bCs/>
          <w:lang w:eastAsia="en-US"/>
        </w:rPr>
        <w:t xml:space="preserve">ΑΠΑΡΑΙΤΗΤΑ ΔΙΚΑΙΟΛΟΓΗΤΙΚΑ </w:t>
      </w:r>
      <w:r w:rsidR="00F866C5" w:rsidRPr="00C16938">
        <w:rPr>
          <w:b/>
          <w:bCs/>
          <w:lang w:eastAsia="en-US"/>
        </w:rPr>
        <w:t xml:space="preserve">ΓΙΑ ΟΛΕΣ ΤΙΣ </w:t>
      </w:r>
      <w:r w:rsidRPr="00C16938">
        <w:rPr>
          <w:b/>
          <w:bCs/>
          <w:u w:val="single"/>
          <w:lang w:eastAsia="en-US"/>
        </w:rPr>
        <w:t>ΚΑΤΗΓΟΡΙ</w:t>
      </w:r>
      <w:r w:rsidR="00F866C5" w:rsidRPr="00C16938">
        <w:rPr>
          <w:b/>
          <w:bCs/>
          <w:u w:val="single"/>
          <w:lang w:eastAsia="en-US"/>
        </w:rPr>
        <w:t>ΕΣ</w:t>
      </w:r>
    </w:p>
    <w:p w:rsidR="00CB265D" w:rsidRPr="00C16938" w:rsidRDefault="00CB265D" w:rsidP="00340FE2">
      <w:pPr>
        <w:ind w:right="-262" w:hanging="567"/>
        <w:rPr>
          <w:b/>
          <w:bCs/>
          <w:u w:val="single"/>
          <w:lang w:eastAsia="en-US"/>
        </w:rPr>
      </w:pPr>
    </w:p>
    <w:p w:rsidR="00B46FE4" w:rsidRDefault="00B46FE4" w:rsidP="00B46190">
      <w:pPr>
        <w:pStyle w:val="a3"/>
        <w:numPr>
          <w:ilvl w:val="0"/>
          <w:numId w:val="9"/>
        </w:numPr>
        <w:rPr>
          <w:lang w:eastAsia="en-US"/>
        </w:rPr>
      </w:pPr>
      <w:r w:rsidRPr="00C16938">
        <w:rPr>
          <w:lang w:eastAsia="en-US"/>
        </w:rPr>
        <w:t xml:space="preserve">Αίτηση – Υπεύθυνη </w:t>
      </w:r>
      <w:proofErr w:type="spellStart"/>
      <w:r w:rsidRPr="00C16938">
        <w:rPr>
          <w:lang w:eastAsia="en-US"/>
        </w:rPr>
        <w:t>∆ήλωση</w:t>
      </w:r>
      <w:proofErr w:type="spellEnd"/>
      <w:r w:rsidRPr="00C16938">
        <w:rPr>
          <w:lang w:eastAsia="en-US"/>
        </w:rPr>
        <w:t>.</w:t>
      </w:r>
    </w:p>
    <w:p w:rsidR="00340FE2" w:rsidRPr="00C16938" w:rsidRDefault="00B46FE4" w:rsidP="00B46190">
      <w:pPr>
        <w:pStyle w:val="a3"/>
        <w:numPr>
          <w:ilvl w:val="0"/>
          <w:numId w:val="9"/>
        </w:numPr>
        <w:rPr>
          <w:bCs/>
          <w:lang w:eastAsia="en-US"/>
        </w:rPr>
      </w:pPr>
      <w:r w:rsidRPr="00C16938">
        <w:rPr>
          <w:bCs/>
          <w:lang w:eastAsia="en-US"/>
        </w:rPr>
        <w:t>Πρόσφατο αντίγραφο λογαριασμού ρεύματος στο όνομά του–της αιτούντος.</w:t>
      </w:r>
    </w:p>
    <w:p w:rsidR="00F866C5" w:rsidRPr="00C16938" w:rsidRDefault="00B9430B" w:rsidP="00F866C5">
      <w:pPr>
        <w:pStyle w:val="a3"/>
        <w:numPr>
          <w:ilvl w:val="0"/>
          <w:numId w:val="9"/>
        </w:numPr>
        <w:rPr>
          <w:lang w:eastAsia="en-US"/>
        </w:rPr>
      </w:pPr>
      <w:r w:rsidRPr="00C16938">
        <w:rPr>
          <w:lang w:eastAsia="en-US"/>
        </w:rPr>
        <w:t xml:space="preserve">Το </w:t>
      </w:r>
      <w:r w:rsidR="00B46FE4" w:rsidRPr="00C16938">
        <w:rPr>
          <w:lang w:eastAsia="en-US"/>
        </w:rPr>
        <w:t>Ε1</w:t>
      </w:r>
      <w:r w:rsidR="00C16938" w:rsidRPr="00C16938">
        <w:rPr>
          <w:lang w:eastAsia="en-US"/>
        </w:rPr>
        <w:t xml:space="preserve"> </w:t>
      </w:r>
      <w:r w:rsidRPr="00C16938">
        <w:rPr>
          <w:lang w:eastAsia="en-US"/>
        </w:rPr>
        <w:t>της τελευταίας υποβαλλόμενης δήλωσης</w:t>
      </w:r>
      <w:r w:rsidR="00B46FE4" w:rsidRPr="00C16938">
        <w:rPr>
          <w:lang w:eastAsia="en-US"/>
        </w:rPr>
        <w:t xml:space="preserve"> </w:t>
      </w:r>
      <w:r w:rsidR="00CC4315" w:rsidRPr="00C16938">
        <w:rPr>
          <w:lang w:eastAsia="en-US"/>
        </w:rPr>
        <w:t>του αιτούντος και στην περίπτωση συζύγων το Ε1 και των δυο συζύγων, εφόσον κάνουν ξεχωριστά φορολογική δήλωση</w:t>
      </w:r>
      <w:r w:rsidR="00B46FE4" w:rsidRPr="00C16938">
        <w:rPr>
          <w:lang w:eastAsia="en-US"/>
        </w:rPr>
        <w:t>.</w:t>
      </w:r>
    </w:p>
    <w:p w:rsidR="00CB265D" w:rsidRPr="00C16938" w:rsidRDefault="00B9430B" w:rsidP="00CB265D">
      <w:pPr>
        <w:pStyle w:val="a3"/>
        <w:numPr>
          <w:ilvl w:val="0"/>
          <w:numId w:val="9"/>
        </w:numPr>
        <w:rPr>
          <w:lang w:eastAsia="en-US"/>
        </w:rPr>
      </w:pPr>
      <w:r w:rsidRPr="00C16938">
        <w:rPr>
          <w:lang w:eastAsia="en-US"/>
        </w:rPr>
        <w:t>Το τελευταίο ε</w:t>
      </w:r>
      <w:r w:rsidR="00B46FE4" w:rsidRPr="00C16938">
        <w:rPr>
          <w:lang w:eastAsia="en-US"/>
        </w:rPr>
        <w:t xml:space="preserve">κκαθαριστικό σημείωμα </w:t>
      </w:r>
      <w:r w:rsidRPr="00C16938">
        <w:rPr>
          <w:lang w:eastAsia="en-US"/>
        </w:rPr>
        <w:t>του</w:t>
      </w:r>
      <w:r w:rsidR="00CC4315" w:rsidRPr="00C16938">
        <w:rPr>
          <w:lang w:eastAsia="en-US"/>
        </w:rPr>
        <w:t xml:space="preserve"> αιτούντος και στην περίπτωση συζύγων </w:t>
      </w:r>
      <w:r w:rsidR="001A7D20" w:rsidRPr="00C16938">
        <w:rPr>
          <w:lang w:eastAsia="en-US"/>
        </w:rPr>
        <w:t xml:space="preserve">που κάνουν ξεχωριστά φορολογική δήλωση </w:t>
      </w:r>
      <w:r w:rsidR="00CC4315" w:rsidRPr="00C16938">
        <w:rPr>
          <w:lang w:eastAsia="en-US"/>
        </w:rPr>
        <w:t>τ</w:t>
      </w:r>
      <w:r w:rsidR="001A7D20" w:rsidRPr="00C16938">
        <w:rPr>
          <w:lang w:eastAsia="en-US"/>
        </w:rPr>
        <w:t>α</w:t>
      </w:r>
      <w:r w:rsidR="00CC4315" w:rsidRPr="00C16938">
        <w:rPr>
          <w:lang w:eastAsia="en-US"/>
        </w:rPr>
        <w:t xml:space="preserve"> </w:t>
      </w:r>
      <w:r w:rsidR="001A7D20" w:rsidRPr="00C16938">
        <w:rPr>
          <w:lang w:eastAsia="en-US"/>
        </w:rPr>
        <w:t xml:space="preserve">εκκαθαριστικά </w:t>
      </w:r>
      <w:r w:rsidR="00CC4315" w:rsidRPr="00C16938">
        <w:rPr>
          <w:lang w:eastAsia="en-US"/>
        </w:rPr>
        <w:t>και των δυο συζύγων.</w:t>
      </w:r>
    </w:p>
    <w:p w:rsidR="00CB265D" w:rsidRPr="00C16938" w:rsidRDefault="00CB265D" w:rsidP="00CB265D">
      <w:pPr>
        <w:pStyle w:val="a3"/>
        <w:numPr>
          <w:ilvl w:val="0"/>
          <w:numId w:val="9"/>
        </w:numPr>
        <w:rPr>
          <w:lang w:eastAsia="en-US"/>
        </w:rPr>
      </w:pPr>
      <w:r w:rsidRPr="00C16938">
        <w:rPr>
          <w:lang w:eastAsia="en-US"/>
        </w:rPr>
        <w:t>Συμφωνητικό Μίσθωσης για όποιον ενοικιάζει την κατοικία του</w:t>
      </w:r>
    </w:p>
    <w:p w:rsidR="00D12AA0" w:rsidRDefault="00D12AA0" w:rsidP="00D12AA0">
      <w:pPr>
        <w:rPr>
          <w:sz w:val="28"/>
          <w:szCs w:val="28"/>
          <w:lang w:eastAsia="en-US"/>
        </w:rPr>
      </w:pPr>
    </w:p>
    <w:p w:rsidR="00D12AA0" w:rsidRDefault="00D12AA0" w:rsidP="00D12AA0">
      <w:pPr>
        <w:rPr>
          <w:sz w:val="28"/>
          <w:szCs w:val="28"/>
          <w:lang w:eastAsia="en-US"/>
        </w:rPr>
      </w:pPr>
    </w:p>
    <w:p w:rsidR="00C16938" w:rsidRDefault="00C16938" w:rsidP="00D12AA0">
      <w:pPr>
        <w:rPr>
          <w:sz w:val="28"/>
          <w:szCs w:val="28"/>
          <w:lang w:eastAsia="en-US"/>
        </w:rPr>
      </w:pPr>
    </w:p>
    <w:p w:rsidR="00D12AA0" w:rsidRDefault="00D12AA0" w:rsidP="00D12AA0">
      <w:pPr>
        <w:rPr>
          <w:sz w:val="28"/>
          <w:szCs w:val="28"/>
          <w:lang w:eastAsia="en-US"/>
        </w:rPr>
      </w:pPr>
    </w:p>
    <w:p w:rsidR="00CB265D" w:rsidRDefault="00CB265D" w:rsidP="00D12AA0">
      <w:pPr>
        <w:rPr>
          <w:sz w:val="28"/>
          <w:szCs w:val="28"/>
          <w:lang w:eastAsia="en-US"/>
        </w:rPr>
      </w:pPr>
    </w:p>
    <w:p w:rsidR="00CB265D" w:rsidRDefault="00CB265D" w:rsidP="00D12AA0">
      <w:pPr>
        <w:rPr>
          <w:sz w:val="28"/>
          <w:szCs w:val="28"/>
          <w:lang w:eastAsia="en-US"/>
        </w:rPr>
      </w:pPr>
    </w:p>
    <w:p w:rsidR="000A05C0" w:rsidRPr="00A5768A" w:rsidRDefault="000A05C0" w:rsidP="00340FE2">
      <w:pPr>
        <w:ind w:left="-426"/>
        <w:jc w:val="center"/>
      </w:pPr>
    </w:p>
    <w:tbl>
      <w:tblPr>
        <w:tblW w:w="1119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3"/>
        <w:gridCol w:w="5386"/>
      </w:tblGrid>
      <w:tr w:rsidR="00A5768A" w:rsidRPr="00A5768A" w:rsidTr="00C16938">
        <w:tc>
          <w:tcPr>
            <w:tcW w:w="5813" w:type="dxa"/>
            <w:tcBorders>
              <w:top w:val="single" w:sz="4" w:space="0" w:color="auto"/>
              <w:left w:val="single" w:sz="4" w:space="0" w:color="auto"/>
              <w:bottom w:val="single" w:sz="4" w:space="0" w:color="auto"/>
              <w:right w:val="single" w:sz="4" w:space="0" w:color="auto"/>
            </w:tcBorders>
            <w:hideMark/>
          </w:tcPr>
          <w:p w:rsidR="00A5768A" w:rsidRPr="00A5768A" w:rsidRDefault="00A5768A">
            <w:pPr>
              <w:spacing w:after="200"/>
              <w:jc w:val="center"/>
              <w:rPr>
                <w:b/>
                <w:bCs/>
                <w:i/>
                <w:iCs/>
                <w:lang w:eastAsia="en-US"/>
              </w:rPr>
            </w:pPr>
            <w:r w:rsidRPr="00A5768A">
              <w:rPr>
                <w:b/>
                <w:bCs/>
                <w:i/>
                <w:iCs/>
                <w:lang w:eastAsia="en-US"/>
              </w:rPr>
              <w:t>Δικαιούχοι</w:t>
            </w:r>
          </w:p>
        </w:tc>
        <w:tc>
          <w:tcPr>
            <w:tcW w:w="5386" w:type="dxa"/>
            <w:tcBorders>
              <w:top w:val="single" w:sz="4" w:space="0" w:color="auto"/>
              <w:left w:val="single" w:sz="4" w:space="0" w:color="auto"/>
              <w:bottom w:val="single" w:sz="4" w:space="0" w:color="auto"/>
              <w:right w:val="single" w:sz="4" w:space="0" w:color="auto"/>
            </w:tcBorders>
            <w:hideMark/>
          </w:tcPr>
          <w:p w:rsidR="00A5768A" w:rsidRPr="00A5768A" w:rsidRDefault="00340FE2">
            <w:pPr>
              <w:spacing w:after="200"/>
              <w:jc w:val="center"/>
              <w:rPr>
                <w:b/>
                <w:bCs/>
                <w:i/>
                <w:iCs/>
                <w:lang w:eastAsia="en-US"/>
              </w:rPr>
            </w:pPr>
            <w:r>
              <w:rPr>
                <w:b/>
                <w:bCs/>
                <w:i/>
                <w:iCs/>
                <w:lang w:eastAsia="en-US"/>
              </w:rPr>
              <w:t xml:space="preserve">Επιπλέον </w:t>
            </w:r>
            <w:r w:rsidR="00A5768A" w:rsidRPr="00A5768A">
              <w:rPr>
                <w:b/>
                <w:bCs/>
                <w:i/>
                <w:iCs/>
                <w:lang w:eastAsia="en-US"/>
              </w:rPr>
              <w:t>δικαιολογητικά</w:t>
            </w:r>
          </w:p>
        </w:tc>
      </w:tr>
      <w:tr w:rsidR="00A5768A" w:rsidRPr="00A5768A" w:rsidTr="00C16938">
        <w:trPr>
          <w:trHeight w:val="1473"/>
        </w:trPr>
        <w:tc>
          <w:tcPr>
            <w:tcW w:w="5813" w:type="dxa"/>
            <w:tcBorders>
              <w:top w:val="single" w:sz="4" w:space="0" w:color="auto"/>
              <w:left w:val="single" w:sz="4" w:space="0" w:color="auto"/>
              <w:bottom w:val="single" w:sz="4" w:space="0" w:color="auto"/>
              <w:right w:val="single" w:sz="4" w:space="0" w:color="auto"/>
            </w:tcBorders>
          </w:tcPr>
          <w:p w:rsidR="00A5768A" w:rsidRPr="00A5768A" w:rsidRDefault="00A5768A">
            <w:pPr>
              <w:jc w:val="center"/>
              <w:rPr>
                <w:bCs/>
                <w:i/>
                <w:iCs/>
                <w:lang w:eastAsia="en-US"/>
              </w:rPr>
            </w:pPr>
          </w:p>
          <w:p w:rsidR="00A5768A" w:rsidRPr="00A5768A" w:rsidRDefault="00A51C9A" w:rsidP="00A51C9A">
            <w:pPr>
              <w:tabs>
                <w:tab w:val="left" w:pos="300"/>
                <w:tab w:val="center" w:pos="2798"/>
              </w:tabs>
              <w:rPr>
                <w:b/>
                <w:i/>
                <w:iCs/>
                <w:lang w:eastAsia="en-US"/>
              </w:rPr>
            </w:pPr>
            <w:r>
              <w:rPr>
                <w:b/>
                <w:bCs/>
                <w:i/>
                <w:iCs/>
                <w:lang w:eastAsia="en-US"/>
              </w:rPr>
              <w:tab/>
              <w:t>1.</w:t>
            </w:r>
            <w:r>
              <w:rPr>
                <w:b/>
                <w:bCs/>
                <w:i/>
                <w:iCs/>
                <w:lang w:eastAsia="en-US"/>
              </w:rPr>
              <w:tab/>
            </w:r>
            <w:r w:rsidR="00A5768A" w:rsidRPr="00A5768A">
              <w:rPr>
                <w:b/>
                <w:bCs/>
                <w:i/>
                <w:iCs/>
                <w:lang w:eastAsia="en-US"/>
              </w:rPr>
              <w:t>Άποροι</w:t>
            </w:r>
          </w:p>
          <w:p w:rsidR="00A5768A" w:rsidRPr="00A5768A" w:rsidRDefault="00A5768A">
            <w:pPr>
              <w:jc w:val="center"/>
              <w:rPr>
                <w:b/>
                <w:i/>
                <w:iCs/>
                <w:lang w:eastAsia="en-US"/>
              </w:rPr>
            </w:pPr>
          </w:p>
          <w:p w:rsidR="00A5768A" w:rsidRPr="00A5768A" w:rsidRDefault="00A5768A">
            <w:pPr>
              <w:jc w:val="center"/>
              <w:rPr>
                <w:lang w:eastAsia="en-US"/>
              </w:rPr>
            </w:pPr>
            <w:r w:rsidRPr="00A5768A">
              <w:rPr>
                <w:b/>
                <w:i/>
                <w:u w:val="single"/>
                <w:lang w:eastAsia="en-US"/>
              </w:rPr>
              <w:t>Πλήρης απαλλαγή</w:t>
            </w:r>
            <w:r w:rsidRPr="00A5768A">
              <w:rPr>
                <w:b/>
                <w:i/>
                <w:lang w:eastAsia="en-US"/>
              </w:rPr>
              <w:t>.</w:t>
            </w:r>
          </w:p>
          <w:p w:rsidR="00A5768A" w:rsidRPr="00A5768A" w:rsidRDefault="00A5768A">
            <w:pPr>
              <w:spacing w:after="200"/>
              <w:jc w:val="center"/>
              <w:rPr>
                <w:b/>
                <w:bCs/>
                <w:i/>
                <w:iCs/>
                <w:lang w:eastAsia="en-US"/>
              </w:rPr>
            </w:pPr>
          </w:p>
        </w:tc>
        <w:tc>
          <w:tcPr>
            <w:tcW w:w="5386" w:type="dxa"/>
            <w:tcBorders>
              <w:top w:val="single" w:sz="4" w:space="0" w:color="auto"/>
              <w:left w:val="single" w:sz="4" w:space="0" w:color="auto"/>
              <w:bottom w:val="single" w:sz="4" w:space="0" w:color="auto"/>
              <w:right w:val="single" w:sz="4" w:space="0" w:color="auto"/>
            </w:tcBorders>
            <w:hideMark/>
          </w:tcPr>
          <w:p w:rsidR="00B46190" w:rsidRDefault="00B46190" w:rsidP="007E0780">
            <w:pPr>
              <w:rPr>
                <w:bCs/>
                <w:lang w:eastAsia="en-US"/>
              </w:rPr>
            </w:pPr>
          </w:p>
          <w:p w:rsidR="00A5768A" w:rsidRPr="00A5768A" w:rsidRDefault="00A5768A" w:rsidP="007E0780">
            <w:pPr>
              <w:rPr>
                <w:bCs/>
                <w:lang w:eastAsia="en-US"/>
              </w:rPr>
            </w:pPr>
            <w:r w:rsidRPr="00A5768A">
              <w:rPr>
                <w:bCs/>
                <w:lang w:eastAsia="en-US"/>
              </w:rPr>
              <w:t>Απόφαση του τμήματος πρόνοιας για αναγνώριση δικαιώματος παροχής δωρεάν φαρμακευτικής περίθαλψης ανασφαλίστου.</w:t>
            </w:r>
          </w:p>
          <w:p w:rsidR="00A5768A" w:rsidRPr="00A5768A" w:rsidRDefault="00A5768A" w:rsidP="00340FE2">
            <w:pPr>
              <w:rPr>
                <w:b/>
                <w:bCs/>
                <w:i/>
                <w:iCs/>
                <w:u w:val="single"/>
                <w:lang w:eastAsia="en-US"/>
              </w:rPr>
            </w:pPr>
          </w:p>
        </w:tc>
      </w:tr>
      <w:tr w:rsidR="00A5768A" w:rsidRPr="00A5768A" w:rsidTr="00C16938">
        <w:trPr>
          <w:trHeight w:val="2997"/>
        </w:trPr>
        <w:tc>
          <w:tcPr>
            <w:tcW w:w="5813" w:type="dxa"/>
            <w:tcBorders>
              <w:top w:val="single" w:sz="4" w:space="0" w:color="auto"/>
              <w:left w:val="single" w:sz="4" w:space="0" w:color="auto"/>
              <w:bottom w:val="single" w:sz="4" w:space="0" w:color="auto"/>
              <w:right w:val="single" w:sz="4" w:space="0" w:color="auto"/>
            </w:tcBorders>
          </w:tcPr>
          <w:p w:rsidR="00A5768A" w:rsidRPr="00A5768A" w:rsidRDefault="00A5768A">
            <w:pPr>
              <w:jc w:val="center"/>
              <w:rPr>
                <w:b/>
                <w:bCs/>
                <w:i/>
                <w:iCs/>
                <w:lang w:eastAsia="en-US"/>
              </w:rPr>
            </w:pPr>
          </w:p>
          <w:p w:rsidR="00A5768A" w:rsidRPr="00A5768A" w:rsidRDefault="00A51C9A">
            <w:pPr>
              <w:jc w:val="center"/>
              <w:rPr>
                <w:lang w:eastAsia="en-US"/>
              </w:rPr>
            </w:pPr>
            <w:r>
              <w:rPr>
                <w:b/>
                <w:bCs/>
                <w:i/>
                <w:iCs/>
                <w:lang w:eastAsia="en-US"/>
              </w:rPr>
              <w:t xml:space="preserve">2. </w:t>
            </w:r>
            <w:r w:rsidR="00A5768A" w:rsidRPr="00A5768A">
              <w:rPr>
                <w:b/>
                <w:bCs/>
                <w:i/>
                <w:iCs/>
                <w:lang w:eastAsia="en-US"/>
              </w:rPr>
              <w:t>Πολύτεκνοι με προστατευόμενα τέκνα</w:t>
            </w:r>
            <w:r w:rsidR="00B77228">
              <w:rPr>
                <w:b/>
                <w:bCs/>
                <w:i/>
                <w:iCs/>
                <w:lang w:eastAsia="en-US"/>
              </w:rPr>
              <w:t xml:space="preserve"> και</w:t>
            </w:r>
            <w:r w:rsidR="00A5768A" w:rsidRPr="00A5768A">
              <w:rPr>
                <w:b/>
                <w:bCs/>
                <w:i/>
                <w:lang w:eastAsia="en-US"/>
              </w:rPr>
              <w:t xml:space="preserve"> ετήσιο </w:t>
            </w:r>
            <w:r w:rsidR="001A7D20">
              <w:rPr>
                <w:b/>
                <w:bCs/>
                <w:i/>
                <w:lang w:eastAsia="en-US"/>
              </w:rPr>
              <w:t>συνολικό</w:t>
            </w:r>
            <w:r w:rsidR="00A5768A" w:rsidRPr="00A5768A">
              <w:rPr>
                <w:b/>
                <w:bCs/>
                <w:i/>
                <w:lang w:eastAsia="en-US"/>
              </w:rPr>
              <w:t xml:space="preserve"> εισόδημα έως 30.000 </w:t>
            </w:r>
            <w:r w:rsidR="00A5768A" w:rsidRPr="00A5768A">
              <w:rPr>
                <w:b/>
                <w:i/>
                <w:lang w:eastAsia="en-US"/>
              </w:rPr>
              <w:t>€</w:t>
            </w:r>
            <w:r w:rsidR="00A5768A" w:rsidRPr="00A5768A">
              <w:rPr>
                <w:i/>
                <w:lang w:eastAsia="en-US"/>
              </w:rPr>
              <w:t>.</w:t>
            </w:r>
          </w:p>
          <w:p w:rsidR="00A5768A" w:rsidRPr="00A5768A" w:rsidRDefault="00A5768A">
            <w:pPr>
              <w:jc w:val="center"/>
              <w:rPr>
                <w:lang w:eastAsia="en-US"/>
              </w:rPr>
            </w:pPr>
            <w:r w:rsidRPr="00A5768A">
              <w:rPr>
                <w:b/>
                <w:i/>
                <w:u w:val="single"/>
                <w:lang w:eastAsia="en-US"/>
              </w:rPr>
              <w:t>Πλήρης απαλλαγή</w:t>
            </w:r>
            <w:r w:rsidRPr="00A5768A">
              <w:rPr>
                <w:b/>
                <w:i/>
                <w:lang w:eastAsia="en-US"/>
              </w:rPr>
              <w:t>.</w:t>
            </w:r>
          </w:p>
          <w:p w:rsidR="00A5768A" w:rsidRPr="00A5768A" w:rsidRDefault="00A5768A">
            <w:pPr>
              <w:jc w:val="center"/>
              <w:rPr>
                <w:b/>
                <w:bCs/>
                <w:i/>
                <w:iCs/>
                <w:lang w:eastAsia="en-US"/>
              </w:rPr>
            </w:pPr>
          </w:p>
          <w:p w:rsidR="00A5768A" w:rsidRPr="00A5768A" w:rsidRDefault="00A51C9A">
            <w:pPr>
              <w:jc w:val="center"/>
              <w:rPr>
                <w:i/>
                <w:lang w:eastAsia="en-US"/>
              </w:rPr>
            </w:pPr>
            <w:r>
              <w:rPr>
                <w:b/>
                <w:bCs/>
                <w:i/>
                <w:iCs/>
                <w:lang w:eastAsia="en-US"/>
              </w:rPr>
              <w:t xml:space="preserve">3. </w:t>
            </w:r>
            <w:r w:rsidR="00A5768A" w:rsidRPr="00A5768A">
              <w:rPr>
                <w:b/>
                <w:bCs/>
                <w:i/>
                <w:iCs/>
                <w:lang w:eastAsia="en-US"/>
              </w:rPr>
              <w:t>Πολύτεκνοι με προστατευόμενα τέκνα</w:t>
            </w:r>
            <w:r w:rsidR="00B77228">
              <w:rPr>
                <w:b/>
                <w:bCs/>
                <w:i/>
                <w:iCs/>
                <w:lang w:eastAsia="en-US"/>
              </w:rPr>
              <w:t xml:space="preserve"> και</w:t>
            </w:r>
            <w:r w:rsidR="00A5768A" w:rsidRPr="00A5768A">
              <w:rPr>
                <w:b/>
                <w:bCs/>
                <w:i/>
                <w:lang w:eastAsia="en-US"/>
              </w:rPr>
              <w:t xml:space="preserve"> ετήσιο </w:t>
            </w:r>
            <w:r w:rsidR="001A7D20">
              <w:rPr>
                <w:b/>
                <w:bCs/>
                <w:i/>
                <w:lang w:eastAsia="en-US"/>
              </w:rPr>
              <w:t xml:space="preserve">συνολικό </w:t>
            </w:r>
            <w:r w:rsidR="00A5768A" w:rsidRPr="00A5768A">
              <w:rPr>
                <w:b/>
                <w:bCs/>
                <w:i/>
                <w:lang w:eastAsia="en-US"/>
              </w:rPr>
              <w:t>εισόδημα</w:t>
            </w:r>
            <w:r w:rsidR="00B77228">
              <w:rPr>
                <w:b/>
                <w:bCs/>
                <w:i/>
                <w:lang w:eastAsia="en-US"/>
              </w:rPr>
              <w:t xml:space="preserve"> μέχρι από 30.001-</w:t>
            </w:r>
            <w:r w:rsidR="00A5768A" w:rsidRPr="00A5768A">
              <w:rPr>
                <w:b/>
                <w:bCs/>
                <w:i/>
                <w:lang w:eastAsia="en-US"/>
              </w:rPr>
              <w:t xml:space="preserve"> </w:t>
            </w:r>
            <w:r w:rsidR="00B77228">
              <w:rPr>
                <w:b/>
                <w:bCs/>
                <w:i/>
                <w:lang w:eastAsia="en-US"/>
              </w:rPr>
              <w:t>40</w:t>
            </w:r>
            <w:r w:rsidR="00A5768A" w:rsidRPr="00A5768A">
              <w:rPr>
                <w:b/>
                <w:bCs/>
                <w:i/>
                <w:lang w:eastAsia="en-US"/>
              </w:rPr>
              <w:t>.000</w:t>
            </w:r>
            <w:r w:rsidR="00A5768A" w:rsidRPr="00A5768A">
              <w:rPr>
                <w:i/>
                <w:lang w:eastAsia="en-US"/>
              </w:rPr>
              <w:t xml:space="preserve"> </w:t>
            </w:r>
            <w:r w:rsidR="00A5768A" w:rsidRPr="00A5768A">
              <w:rPr>
                <w:b/>
                <w:i/>
                <w:lang w:eastAsia="en-US"/>
              </w:rPr>
              <w:t>€.</w:t>
            </w:r>
          </w:p>
          <w:p w:rsidR="00A5768A" w:rsidRPr="00A5768A" w:rsidRDefault="00A5768A">
            <w:pPr>
              <w:spacing w:after="200"/>
              <w:jc w:val="center"/>
              <w:rPr>
                <w:b/>
                <w:bCs/>
                <w:i/>
                <w:iCs/>
                <w:lang w:eastAsia="en-US"/>
              </w:rPr>
            </w:pPr>
            <w:r w:rsidRPr="00A5768A">
              <w:rPr>
                <w:b/>
                <w:i/>
                <w:u w:val="single"/>
                <w:lang w:eastAsia="en-US"/>
              </w:rPr>
              <w:t>Απαλλαγή κατά το 50</w:t>
            </w:r>
            <w:r w:rsidRPr="00A5768A">
              <w:rPr>
                <w:b/>
                <w:i/>
                <w:iCs/>
                <w:u w:val="single"/>
                <w:lang w:eastAsia="en-US"/>
              </w:rPr>
              <w:t>%</w:t>
            </w:r>
            <w:r w:rsidRPr="00A5768A">
              <w:rPr>
                <w:b/>
                <w:i/>
                <w:u w:val="single"/>
                <w:lang w:eastAsia="en-US"/>
              </w:rPr>
              <w:t>.</w:t>
            </w:r>
          </w:p>
        </w:tc>
        <w:tc>
          <w:tcPr>
            <w:tcW w:w="5386" w:type="dxa"/>
            <w:tcBorders>
              <w:top w:val="single" w:sz="4" w:space="0" w:color="auto"/>
              <w:left w:val="single" w:sz="4" w:space="0" w:color="auto"/>
              <w:bottom w:val="single" w:sz="4" w:space="0" w:color="auto"/>
              <w:right w:val="single" w:sz="4" w:space="0" w:color="auto"/>
            </w:tcBorders>
          </w:tcPr>
          <w:p w:rsidR="00A5768A" w:rsidRPr="00A5768A" w:rsidRDefault="00A5768A" w:rsidP="007E0780">
            <w:pPr>
              <w:rPr>
                <w:lang w:eastAsia="en-US"/>
              </w:rPr>
            </w:pPr>
            <w:r w:rsidRPr="00A5768A">
              <w:rPr>
                <w:lang w:eastAsia="en-US"/>
              </w:rPr>
              <w:t>.</w:t>
            </w:r>
          </w:p>
          <w:p w:rsidR="00A5768A" w:rsidRPr="00A5768A" w:rsidRDefault="00A5768A" w:rsidP="007E0780">
            <w:pPr>
              <w:rPr>
                <w:lang w:eastAsia="en-US"/>
              </w:rPr>
            </w:pPr>
            <w:r w:rsidRPr="00A5768A">
              <w:rPr>
                <w:bCs/>
                <w:lang w:eastAsia="en-US"/>
              </w:rPr>
              <w:t>Πι</w:t>
            </w:r>
            <w:r w:rsidRPr="00A5768A">
              <w:rPr>
                <w:lang w:eastAsia="en-US"/>
              </w:rPr>
              <w:t>στοποιητικό οικογενειακής κατάστασης.</w:t>
            </w:r>
          </w:p>
          <w:p w:rsidR="000356F2" w:rsidRDefault="000356F2" w:rsidP="007E0780">
            <w:pPr>
              <w:rPr>
                <w:bCs/>
                <w:lang w:eastAsia="en-US"/>
              </w:rPr>
            </w:pPr>
          </w:p>
          <w:p w:rsidR="00A5768A" w:rsidRPr="00A5768A" w:rsidRDefault="00A5768A" w:rsidP="007E0780">
            <w:pPr>
              <w:rPr>
                <w:bCs/>
                <w:lang w:eastAsia="en-US"/>
              </w:rPr>
            </w:pPr>
            <w:r w:rsidRPr="00A5768A">
              <w:rPr>
                <w:bCs/>
                <w:lang w:eastAsia="en-US"/>
              </w:rPr>
              <w:t>Βεβαιώσεις σπουδών ή στρατού για τα ενήλικα προστατευόμενα τέκνα (προστατευόμενα είναι τα τέκνα που σπουδάζουν ή εκτίουν την στρατιωτική τους θητεία και μέχρι την συμπλήρωση του 26</w:t>
            </w:r>
            <w:r w:rsidRPr="00A5768A">
              <w:rPr>
                <w:bCs/>
                <w:vertAlign w:val="superscript"/>
                <w:lang w:eastAsia="en-US"/>
              </w:rPr>
              <w:t>ου</w:t>
            </w:r>
            <w:r w:rsidRPr="00A5768A">
              <w:rPr>
                <w:bCs/>
                <w:lang w:eastAsia="en-US"/>
              </w:rPr>
              <w:t xml:space="preserve">  έτους της ηλικίας τους).</w:t>
            </w:r>
          </w:p>
          <w:p w:rsidR="00A5768A" w:rsidRPr="00A5768A" w:rsidRDefault="00A5768A" w:rsidP="004E3519">
            <w:pPr>
              <w:rPr>
                <w:b/>
                <w:bCs/>
                <w:i/>
                <w:iCs/>
                <w:u w:val="single"/>
                <w:lang w:eastAsia="en-US"/>
              </w:rPr>
            </w:pPr>
          </w:p>
        </w:tc>
      </w:tr>
      <w:tr w:rsidR="00A5768A" w:rsidRPr="00A5768A" w:rsidTr="00C16938">
        <w:trPr>
          <w:trHeight w:val="2401"/>
        </w:trPr>
        <w:tc>
          <w:tcPr>
            <w:tcW w:w="5813" w:type="dxa"/>
            <w:tcBorders>
              <w:top w:val="single" w:sz="4" w:space="0" w:color="auto"/>
              <w:left w:val="single" w:sz="4" w:space="0" w:color="auto"/>
              <w:bottom w:val="single" w:sz="4" w:space="0" w:color="auto"/>
              <w:right w:val="single" w:sz="4" w:space="0" w:color="auto"/>
            </w:tcBorders>
          </w:tcPr>
          <w:p w:rsidR="00A5768A" w:rsidRPr="00A5768A" w:rsidRDefault="00A5768A">
            <w:pPr>
              <w:jc w:val="center"/>
              <w:rPr>
                <w:b/>
                <w:bCs/>
                <w:i/>
                <w:iCs/>
                <w:lang w:eastAsia="en-US"/>
              </w:rPr>
            </w:pPr>
          </w:p>
          <w:p w:rsidR="00A5768A" w:rsidRPr="00A5768A" w:rsidRDefault="00A51C9A">
            <w:pPr>
              <w:jc w:val="center"/>
              <w:rPr>
                <w:lang w:eastAsia="en-US"/>
              </w:rPr>
            </w:pPr>
            <w:r>
              <w:rPr>
                <w:b/>
                <w:bCs/>
                <w:i/>
                <w:iCs/>
                <w:lang w:eastAsia="en-US"/>
              </w:rPr>
              <w:t xml:space="preserve">4. </w:t>
            </w:r>
            <w:proofErr w:type="spellStart"/>
            <w:r w:rsidR="00A5768A" w:rsidRPr="00A5768A">
              <w:rPr>
                <w:b/>
                <w:bCs/>
                <w:i/>
                <w:iCs/>
                <w:lang w:eastAsia="en-US"/>
              </w:rPr>
              <w:t>Τρίτεκνοι</w:t>
            </w:r>
            <w:proofErr w:type="spellEnd"/>
            <w:r w:rsidR="00A5768A" w:rsidRPr="00A5768A">
              <w:rPr>
                <w:b/>
                <w:bCs/>
                <w:i/>
                <w:iCs/>
                <w:lang w:eastAsia="en-US"/>
              </w:rPr>
              <w:t xml:space="preserve"> με προστατευόμενα τέκνα</w:t>
            </w:r>
            <w:r w:rsidR="00A5768A" w:rsidRPr="00A5768A">
              <w:rPr>
                <w:b/>
                <w:i/>
                <w:iCs/>
                <w:lang w:eastAsia="en-US"/>
              </w:rPr>
              <w:t xml:space="preserve"> </w:t>
            </w:r>
            <w:r w:rsidR="00B77228">
              <w:rPr>
                <w:b/>
                <w:i/>
                <w:iCs/>
                <w:lang w:eastAsia="en-US"/>
              </w:rPr>
              <w:t>και</w:t>
            </w:r>
            <w:r w:rsidR="00A5768A" w:rsidRPr="00A5768A">
              <w:rPr>
                <w:b/>
                <w:bCs/>
                <w:i/>
                <w:lang w:eastAsia="en-US"/>
              </w:rPr>
              <w:t xml:space="preserve"> ετήσιο οικογενειακό εισόδημα έως 25.000 </w:t>
            </w:r>
            <w:r w:rsidR="00A5768A" w:rsidRPr="00A5768A">
              <w:rPr>
                <w:b/>
                <w:i/>
                <w:lang w:eastAsia="en-US"/>
              </w:rPr>
              <w:t>€</w:t>
            </w:r>
            <w:r w:rsidR="00A5768A" w:rsidRPr="00A5768A">
              <w:rPr>
                <w:i/>
                <w:lang w:eastAsia="en-US"/>
              </w:rPr>
              <w:t xml:space="preserve"> .</w:t>
            </w:r>
          </w:p>
          <w:p w:rsidR="00A5768A" w:rsidRPr="00A5768A" w:rsidRDefault="00A5768A">
            <w:pPr>
              <w:jc w:val="center"/>
              <w:rPr>
                <w:lang w:eastAsia="en-US"/>
              </w:rPr>
            </w:pPr>
            <w:r w:rsidRPr="00A5768A">
              <w:rPr>
                <w:b/>
                <w:i/>
                <w:u w:val="single"/>
                <w:lang w:eastAsia="en-US"/>
              </w:rPr>
              <w:t>Πλήρης απαλλαγή</w:t>
            </w:r>
            <w:r w:rsidRPr="00A5768A">
              <w:rPr>
                <w:b/>
                <w:i/>
                <w:lang w:eastAsia="en-US"/>
              </w:rPr>
              <w:t>.</w:t>
            </w:r>
          </w:p>
          <w:p w:rsidR="00A5768A" w:rsidRPr="00A5768A" w:rsidRDefault="00A5768A">
            <w:pPr>
              <w:jc w:val="center"/>
              <w:rPr>
                <w:b/>
                <w:bCs/>
                <w:i/>
                <w:iCs/>
                <w:lang w:eastAsia="en-US"/>
              </w:rPr>
            </w:pPr>
          </w:p>
          <w:p w:rsidR="00A5768A" w:rsidRPr="00A5768A" w:rsidRDefault="00A51C9A">
            <w:pPr>
              <w:jc w:val="center"/>
              <w:rPr>
                <w:lang w:eastAsia="en-US"/>
              </w:rPr>
            </w:pPr>
            <w:r>
              <w:rPr>
                <w:b/>
                <w:bCs/>
                <w:i/>
                <w:iCs/>
                <w:lang w:eastAsia="en-US"/>
              </w:rPr>
              <w:t xml:space="preserve">5. </w:t>
            </w:r>
            <w:proofErr w:type="spellStart"/>
            <w:r w:rsidR="00A5768A" w:rsidRPr="00A5768A">
              <w:rPr>
                <w:b/>
                <w:bCs/>
                <w:i/>
                <w:iCs/>
                <w:lang w:eastAsia="en-US"/>
              </w:rPr>
              <w:t>Τρίτεκνοι</w:t>
            </w:r>
            <w:proofErr w:type="spellEnd"/>
            <w:r w:rsidR="00A5768A" w:rsidRPr="00A5768A">
              <w:rPr>
                <w:b/>
                <w:bCs/>
                <w:i/>
                <w:iCs/>
                <w:lang w:eastAsia="en-US"/>
              </w:rPr>
              <w:t xml:space="preserve"> με προστατευόμενα τέκνα</w:t>
            </w:r>
            <w:r w:rsidR="00A5768A" w:rsidRPr="00A5768A">
              <w:rPr>
                <w:b/>
                <w:i/>
                <w:iCs/>
                <w:lang w:eastAsia="en-US"/>
              </w:rPr>
              <w:t xml:space="preserve"> </w:t>
            </w:r>
            <w:r w:rsidR="00B77228">
              <w:rPr>
                <w:b/>
                <w:i/>
                <w:iCs/>
                <w:lang w:eastAsia="en-US"/>
              </w:rPr>
              <w:t>και</w:t>
            </w:r>
            <w:r w:rsidR="00A5768A" w:rsidRPr="00A5768A">
              <w:rPr>
                <w:b/>
                <w:bCs/>
                <w:i/>
                <w:lang w:eastAsia="en-US"/>
              </w:rPr>
              <w:t xml:space="preserve"> ετήσιο οικογενειακό εισόδημα από 25.001 έως 30.000 </w:t>
            </w:r>
            <w:r w:rsidR="00A5768A" w:rsidRPr="00A5768A">
              <w:rPr>
                <w:b/>
                <w:i/>
                <w:lang w:eastAsia="en-US"/>
              </w:rPr>
              <w:t>€</w:t>
            </w:r>
            <w:r w:rsidR="00A5768A" w:rsidRPr="00A5768A">
              <w:rPr>
                <w:i/>
                <w:lang w:eastAsia="en-US"/>
              </w:rPr>
              <w:t xml:space="preserve"> .</w:t>
            </w:r>
          </w:p>
          <w:p w:rsidR="00A5768A" w:rsidRPr="00A5768A" w:rsidRDefault="00A5768A">
            <w:pPr>
              <w:jc w:val="center"/>
              <w:rPr>
                <w:b/>
                <w:i/>
                <w:u w:val="single"/>
                <w:lang w:eastAsia="en-US"/>
              </w:rPr>
            </w:pPr>
            <w:r w:rsidRPr="00A5768A">
              <w:rPr>
                <w:b/>
                <w:i/>
                <w:u w:val="single"/>
                <w:lang w:eastAsia="en-US"/>
              </w:rPr>
              <w:t>Απαλλαγή κατά το 50</w:t>
            </w:r>
            <w:r w:rsidRPr="00A5768A">
              <w:rPr>
                <w:b/>
                <w:i/>
                <w:iCs/>
                <w:u w:val="single"/>
                <w:lang w:eastAsia="en-US"/>
              </w:rPr>
              <w:t>%</w:t>
            </w:r>
            <w:r w:rsidRPr="00A5768A">
              <w:rPr>
                <w:b/>
                <w:i/>
                <w:u w:val="single"/>
                <w:lang w:eastAsia="en-US"/>
              </w:rPr>
              <w:t>.</w:t>
            </w:r>
          </w:p>
          <w:p w:rsidR="00A5768A" w:rsidRPr="00A5768A" w:rsidRDefault="00A5768A">
            <w:pPr>
              <w:spacing w:after="200"/>
              <w:jc w:val="center"/>
              <w:rPr>
                <w:b/>
                <w:bCs/>
                <w:i/>
                <w:iCs/>
                <w:lang w:eastAsia="en-US"/>
              </w:rPr>
            </w:pPr>
          </w:p>
        </w:tc>
        <w:tc>
          <w:tcPr>
            <w:tcW w:w="5386" w:type="dxa"/>
            <w:tcBorders>
              <w:top w:val="single" w:sz="4" w:space="0" w:color="auto"/>
              <w:left w:val="single" w:sz="4" w:space="0" w:color="auto"/>
              <w:bottom w:val="single" w:sz="4" w:space="0" w:color="auto"/>
              <w:right w:val="single" w:sz="4" w:space="0" w:color="auto"/>
            </w:tcBorders>
          </w:tcPr>
          <w:p w:rsidR="00A5768A" w:rsidRPr="00A5768A" w:rsidRDefault="00A5768A" w:rsidP="007E0780">
            <w:pPr>
              <w:rPr>
                <w:lang w:eastAsia="en-US"/>
              </w:rPr>
            </w:pPr>
            <w:r w:rsidRPr="00A5768A">
              <w:rPr>
                <w:bCs/>
                <w:lang w:eastAsia="en-US"/>
              </w:rPr>
              <w:t>Π</w:t>
            </w:r>
            <w:r w:rsidRPr="00A5768A">
              <w:rPr>
                <w:lang w:eastAsia="en-US"/>
              </w:rPr>
              <w:t>ιστοποιητικό οικογενειακής κατάστασης.</w:t>
            </w:r>
          </w:p>
          <w:p w:rsidR="000356F2" w:rsidRDefault="000356F2" w:rsidP="00340FE2">
            <w:pPr>
              <w:rPr>
                <w:bCs/>
                <w:lang w:eastAsia="en-US"/>
              </w:rPr>
            </w:pPr>
          </w:p>
          <w:p w:rsidR="00A5768A" w:rsidRPr="00340FE2" w:rsidRDefault="00A5768A" w:rsidP="00340FE2">
            <w:pPr>
              <w:rPr>
                <w:bCs/>
                <w:lang w:eastAsia="en-US"/>
              </w:rPr>
            </w:pPr>
            <w:r w:rsidRPr="00A5768A">
              <w:rPr>
                <w:bCs/>
                <w:lang w:eastAsia="en-US"/>
              </w:rPr>
              <w:t>Βεβαιώσεις σπουδών ή στρατού για τα ενήλικα προστατευόμενα τέκνα (προστατευόμενα είναι τα τέκνα που σπουδάζουν ή εκτίουν την στρατιωτική τους θητεία και μέχρι την συμπλήρωση του 26</w:t>
            </w:r>
            <w:r w:rsidRPr="00A5768A">
              <w:rPr>
                <w:bCs/>
                <w:vertAlign w:val="superscript"/>
                <w:lang w:eastAsia="en-US"/>
              </w:rPr>
              <w:t>ου</w:t>
            </w:r>
            <w:r w:rsidRPr="00A5768A">
              <w:rPr>
                <w:bCs/>
                <w:lang w:eastAsia="en-US"/>
              </w:rPr>
              <w:t xml:space="preserve">  έτους της ηλικίας τους).</w:t>
            </w:r>
          </w:p>
          <w:p w:rsidR="00A5768A" w:rsidRPr="00A5768A" w:rsidRDefault="00A5768A">
            <w:pPr>
              <w:jc w:val="center"/>
              <w:rPr>
                <w:b/>
                <w:bCs/>
                <w:iCs/>
                <w:u w:val="single"/>
                <w:lang w:eastAsia="en-US"/>
              </w:rPr>
            </w:pPr>
          </w:p>
        </w:tc>
      </w:tr>
      <w:tr w:rsidR="00A5768A" w:rsidRPr="00A5768A" w:rsidTr="00C16938">
        <w:trPr>
          <w:trHeight w:val="2964"/>
        </w:trPr>
        <w:tc>
          <w:tcPr>
            <w:tcW w:w="5813" w:type="dxa"/>
            <w:tcBorders>
              <w:top w:val="single" w:sz="4" w:space="0" w:color="auto"/>
              <w:left w:val="single" w:sz="4" w:space="0" w:color="auto"/>
              <w:bottom w:val="single" w:sz="4" w:space="0" w:color="auto"/>
              <w:right w:val="single" w:sz="4" w:space="0" w:color="auto"/>
            </w:tcBorders>
          </w:tcPr>
          <w:p w:rsidR="00A5768A" w:rsidRPr="00A5768A" w:rsidRDefault="00A5768A">
            <w:pPr>
              <w:jc w:val="center"/>
              <w:rPr>
                <w:b/>
                <w:bCs/>
                <w:i/>
                <w:iCs/>
                <w:lang w:eastAsia="en-US"/>
              </w:rPr>
            </w:pPr>
          </w:p>
          <w:p w:rsidR="00A5768A" w:rsidRPr="00A5768A" w:rsidRDefault="00A51C9A">
            <w:pPr>
              <w:jc w:val="center"/>
              <w:rPr>
                <w:b/>
                <w:bCs/>
                <w:i/>
                <w:iCs/>
                <w:lang w:eastAsia="en-US"/>
              </w:rPr>
            </w:pPr>
            <w:r>
              <w:rPr>
                <w:b/>
                <w:bCs/>
                <w:i/>
                <w:iCs/>
                <w:lang w:eastAsia="en-US"/>
              </w:rPr>
              <w:t xml:space="preserve">6. </w:t>
            </w:r>
            <w:r w:rsidR="00A5768A" w:rsidRPr="00A5768A">
              <w:rPr>
                <w:b/>
                <w:bCs/>
                <w:i/>
                <w:iCs/>
                <w:lang w:eastAsia="en-US"/>
              </w:rPr>
              <w:t xml:space="preserve">Χήρος-Χήρα που δεν έχει τελέσει άλλο γάμο,  με  προστατευόμενα τέκνα και ετήσιο </w:t>
            </w:r>
            <w:r w:rsidR="001A7D20">
              <w:rPr>
                <w:b/>
                <w:bCs/>
                <w:i/>
                <w:iCs/>
                <w:lang w:eastAsia="en-US"/>
              </w:rPr>
              <w:t>συνολικό</w:t>
            </w:r>
            <w:r w:rsidR="00A5768A" w:rsidRPr="00A5768A">
              <w:rPr>
                <w:b/>
                <w:bCs/>
                <w:i/>
                <w:iCs/>
                <w:lang w:eastAsia="en-US"/>
              </w:rPr>
              <w:t xml:space="preserve"> εισόδημα έως 20.000€.</w:t>
            </w:r>
          </w:p>
          <w:p w:rsidR="00A5768A" w:rsidRPr="00A5768A" w:rsidRDefault="00A5768A">
            <w:pPr>
              <w:jc w:val="center"/>
              <w:rPr>
                <w:b/>
                <w:bCs/>
                <w:i/>
                <w:iCs/>
                <w:lang w:eastAsia="en-US"/>
              </w:rPr>
            </w:pPr>
          </w:p>
          <w:p w:rsidR="00A5768A" w:rsidRPr="00A5768A" w:rsidRDefault="00A5768A">
            <w:pPr>
              <w:jc w:val="center"/>
              <w:rPr>
                <w:b/>
                <w:bCs/>
                <w:i/>
                <w:iCs/>
                <w:lang w:eastAsia="en-US"/>
              </w:rPr>
            </w:pPr>
          </w:p>
          <w:p w:rsidR="00A5768A" w:rsidRPr="00A5768A" w:rsidRDefault="00A5768A">
            <w:pPr>
              <w:jc w:val="center"/>
              <w:rPr>
                <w:b/>
                <w:bCs/>
                <w:i/>
                <w:iCs/>
                <w:u w:val="single"/>
                <w:lang w:eastAsia="en-US"/>
              </w:rPr>
            </w:pPr>
            <w:r w:rsidRPr="00A5768A">
              <w:rPr>
                <w:b/>
                <w:bCs/>
                <w:i/>
                <w:iCs/>
                <w:u w:val="single"/>
                <w:lang w:eastAsia="en-US"/>
              </w:rPr>
              <w:t>Πλήρης απαλλαγή</w:t>
            </w:r>
          </w:p>
          <w:p w:rsidR="00A5768A" w:rsidRPr="00A5768A" w:rsidRDefault="00A5768A">
            <w:pPr>
              <w:spacing w:after="200"/>
              <w:jc w:val="center"/>
              <w:rPr>
                <w:b/>
                <w:bCs/>
                <w:i/>
                <w:iCs/>
                <w:lang w:eastAsia="en-US"/>
              </w:rPr>
            </w:pPr>
          </w:p>
        </w:tc>
        <w:tc>
          <w:tcPr>
            <w:tcW w:w="5386" w:type="dxa"/>
            <w:tcBorders>
              <w:top w:val="single" w:sz="4" w:space="0" w:color="auto"/>
              <w:left w:val="single" w:sz="4" w:space="0" w:color="auto"/>
              <w:bottom w:val="single" w:sz="4" w:space="0" w:color="auto"/>
              <w:right w:val="single" w:sz="4" w:space="0" w:color="auto"/>
            </w:tcBorders>
          </w:tcPr>
          <w:p w:rsidR="000356F2" w:rsidRDefault="00A5768A" w:rsidP="00340FE2">
            <w:pPr>
              <w:rPr>
                <w:b/>
                <w:bCs/>
                <w:lang w:eastAsia="en-US"/>
              </w:rPr>
            </w:pPr>
            <w:r w:rsidRPr="00340FE2">
              <w:rPr>
                <w:bCs/>
                <w:lang w:eastAsia="en-US"/>
              </w:rPr>
              <w:t xml:space="preserve">Εκκαθαριστικό σημείωμα </w:t>
            </w:r>
            <w:r w:rsidRPr="00042930">
              <w:rPr>
                <w:lang w:eastAsia="en-US"/>
              </w:rPr>
              <w:t>του ή των τέκνων.</w:t>
            </w:r>
            <w:r w:rsidRPr="00340FE2">
              <w:rPr>
                <w:b/>
                <w:bCs/>
                <w:lang w:eastAsia="en-US"/>
              </w:rPr>
              <w:t xml:space="preserve"> </w:t>
            </w:r>
          </w:p>
          <w:p w:rsidR="000356F2" w:rsidRDefault="000356F2" w:rsidP="00340FE2">
            <w:pPr>
              <w:rPr>
                <w:bCs/>
                <w:lang w:eastAsia="en-US"/>
              </w:rPr>
            </w:pPr>
          </w:p>
          <w:p w:rsidR="00B9430B" w:rsidRDefault="00A5768A" w:rsidP="00340FE2">
            <w:pPr>
              <w:rPr>
                <w:b/>
                <w:bCs/>
                <w:lang w:eastAsia="en-US"/>
              </w:rPr>
            </w:pPr>
            <w:r w:rsidRPr="00340FE2">
              <w:rPr>
                <w:bCs/>
                <w:lang w:eastAsia="en-US"/>
              </w:rPr>
              <w:t>Πιστοποιητικό Οικογενειακής Κατάστασης.</w:t>
            </w:r>
            <w:r w:rsidRPr="00340FE2">
              <w:rPr>
                <w:b/>
                <w:bCs/>
                <w:lang w:eastAsia="en-US"/>
              </w:rPr>
              <w:t xml:space="preserve"> </w:t>
            </w:r>
          </w:p>
          <w:p w:rsidR="00B9430B" w:rsidRDefault="00B9430B" w:rsidP="00340FE2">
            <w:pPr>
              <w:rPr>
                <w:b/>
                <w:bCs/>
                <w:lang w:eastAsia="en-US"/>
              </w:rPr>
            </w:pPr>
          </w:p>
          <w:p w:rsidR="00A5768A" w:rsidRPr="00340FE2" w:rsidRDefault="00A5768A" w:rsidP="00340FE2">
            <w:pPr>
              <w:rPr>
                <w:bCs/>
                <w:lang w:eastAsia="en-US"/>
              </w:rPr>
            </w:pPr>
            <w:r w:rsidRPr="00340FE2">
              <w:rPr>
                <w:bCs/>
                <w:lang w:eastAsia="en-US"/>
              </w:rPr>
              <w:t>Υπεύθυνη Δήλωση ότι δεν έχει τελέσει άλλο γάμο και δεν  έχει συνάψει σύμφωνο συμβίωσης</w:t>
            </w:r>
            <w:r w:rsidRPr="00340FE2">
              <w:rPr>
                <w:b/>
                <w:bCs/>
                <w:lang w:eastAsia="en-US"/>
              </w:rPr>
              <w:t>.</w:t>
            </w:r>
          </w:p>
          <w:p w:rsidR="000356F2" w:rsidRDefault="000356F2" w:rsidP="007E0780">
            <w:pPr>
              <w:rPr>
                <w:bCs/>
                <w:lang w:eastAsia="en-US"/>
              </w:rPr>
            </w:pPr>
          </w:p>
          <w:p w:rsidR="00A5768A" w:rsidRPr="00A5768A" w:rsidRDefault="00A5768A" w:rsidP="007E0780">
            <w:pPr>
              <w:rPr>
                <w:bCs/>
                <w:lang w:eastAsia="en-US"/>
              </w:rPr>
            </w:pPr>
            <w:r w:rsidRPr="00A5768A">
              <w:rPr>
                <w:bCs/>
                <w:lang w:eastAsia="en-US"/>
              </w:rPr>
              <w:t>Βεβαιώσεις σπουδών ή στρατού  για τα ενήλικα προστατευόμενα τέκνα (προστατευόμενα είναι τα τέκνα που σπουδάζουν ή εκτίουν την στρατιωτική τους θητεία και μέχρι την συμπλήρωση του 26ου  έτους της ηλικίας τους).</w:t>
            </w:r>
          </w:p>
          <w:p w:rsidR="00A5768A" w:rsidRPr="00A5768A" w:rsidRDefault="00A5768A" w:rsidP="00340FE2">
            <w:pPr>
              <w:rPr>
                <w:b/>
                <w:bCs/>
                <w:lang w:eastAsia="en-US"/>
              </w:rPr>
            </w:pPr>
          </w:p>
        </w:tc>
      </w:tr>
      <w:tr w:rsidR="00A5768A" w:rsidRPr="00847D52" w:rsidTr="00C16938">
        <w:tc>
          <w:tcPr>
            <w:tcW w:w="5813" w:type="dxa"/>
            <w:tcBorders>
              <w:top w:val="single" w:sz="4" w:space="0" w:color="auto"/>
              <w:left w:val="single" w:sz="4" w:space="0" w:color="auto"/>
              <w:bottom w:val="single" w:sz="4" w:space="0" w:color="auto"/>
              <w:right w:val="single" w:sz="4" w:space="0" w:color="auto"/>
            </w:tcBorders>
          </w:tcPr>
          <w:p w:rsidR="00A5768A" w:rsidRPr="00847D52" w:rsidRDefault="00A5768A">
            <w:pPr>
              <w:jc w:val="center"/>
              <w:rPr>
                <w:b/>
                <w:bCs/>
                <w:i/>
                <w:iCs/>
                <w:lang w:eastAsia="en-US"/>
              </w:rPr>
            </w:pPr>
          </w:p>
          <w:p w:rsidR="00A5768A" w:rsidRPr="00847D52" w:rsidRDefault="00A51C9A">
            <w:pPr>
              <w:jc w:val="center"/>
              <w:rPr>
                <w:b/>
                <w:bCs/>
                <w:i/>
                <w:iCs/>
                <w:lang w:eastAsia="en-US"/>
              </w:rPr>
            </w:pPr>
            <w:r>
              <w:rPr>
                <w:b/>
                <w:bCs/>
                <w:i/>
                <w:iCs/>
                <w:lang w:eastAsia="en-US"/>
              </w:rPr>
              <w:t xml:space="preserve">7. </w:t>
            </w:r>
            <w:r w:rsidR="00B77228">
              <w:rPr>
                <w:b/>
                <w:bCs/>
                <w:i/>
                <w:iCs/>
                <w:lang w:eastAsia="en-US"/>
              </w:rPr>
              <w:t>Γ</w:t>
            </w:r>
            <w:r w:rsidR="00B77228" w:rsidRPr="00847D52">
              <w:rPr>
                <w:b/>
                <w:bCs/>
                <w:i/>
                <w:iCs/>
                <w:lang w:eastAsia="en-US"/>
              </w:rPr>
              <w:t>ονέ</w:t>
            </w:r>
            <w:r w:rsidR="00B77228">
              <w:rPr>
                <w:b/>
                <w:bCs/>
                <w:i/>
                <w:iCs/>
                <w:lang w:eastAsia="en-US"/>
              </w:rPr>
              <w:t>ας</w:t>
            </w:r>
            <w:r w:rsidR="00A5768A" w:rsidRPr="00847D52">
              <w:rPr>
                <w:b/>
                <w:bCs/>
                <w:i/>
                <w:iCs/>
                <w:lang w:eastAsia="en-US"/>
              </w:rPr>
              <w:t xml:space="preserve">  των περιπτώσεων απόκτησης </w:t>
            </w:r>
            <w:r w:rsidR="001D732C">
              <w:rPr>
                <w:b/>
                <w:bCs/>
                <w:i/>
                <w:iCs/>
                <w:lang w:eastAsia="en-US"/>
              </w:rPr>
              <w:t xml:space="preserve">προστατευόμενου -ων </w:t>
            </w:r>
            <w:r w:rsidR="00A5768A" w:rsidRPr="00847D52">
              <w:rPr>
                <w:b/>
                <w:bCs/>
                <w:i/>
                <w:iCs/>
                <w:lang w:eastAsia="en-US"/>
              </w:rPr>
              <w:t>τέκν</w:t>
            </w:r>
            <w:r w:rsidR="001D732C">
              <w:rPr>
                <w:b/>
                <w:bCs/>
                <w:i/>
                <w:iCs/>
                <w:lang w:eastAsia="en-US"/>
              </w:rPr>
              <w:t>ω</w:t>
            </w:r>
            <w:r w:rsidR="00A5768A" w:rsidRPr="00847D52">
              <w:rPr>
                <w:b/>
                <w:bCs/>
                <w:i/>
                <w:iCs/>
                <w:lang w:eastAsia="en-US"/>
              </w:rPr>
              <w:t xml:space="preserve">ν </w:t>
            </w:r>
            <w:r w:rsidR="001D732C">
              <w:rPr>
                <w:b/>
                <w:bCs/>
                <w:i/>
                <w:iCs/>
                <w:lang w:eastAsia="en-US"/>
              </w:rPr>
              <w:t xml:space="preserve">εκτός γάμου ή συμφώνου συμβίωσης </w:t>
            </w:r>
            <w:r w:rsidR="00A5768A" w:rsidRPr="00847D52">
              <w:rPr>
                <w:b/>
                <w:bCs/>
                <w:i/>
                <w:iCs/>
                <w:lang w:eastAsia="en-US"/>
              </w:rPr>
              <w:t xml:space="preserve"> και ετήσιο </w:t>
            </w:r>
            <w:r w:rsidR="001A7D20">
              <w:rPr>
                <w:b/>
                <w:bCs/>
                <w:i/>
                <w:iCs/>
                <w:lang w:eastAsia="en-US"/>
              </w:rPr>
              <w:t>συνολικό</w:t>
            </w:r>
            <w:r w:rsidR="00A5768A" w:rsidRPr="00847D52">
              <w:rPr>
                <w:b/>
                <w:bCs/>
                <w:i/>
                <w:iCs/>
                <w:lang w:eastAsia="en-US"/>
              </w:rPr>
              <w:t xml:space="preserve"> εισόδημα έως 20.000€.</w:t>
            </w:r>
          </w:p>
          <w:p w:rsidR="00A5768A" w:rsidRPr="00847D52" w:rsidRDefault="00A5768A">
            <w:pPr>
              <w:jc w:val="center"/>
              <w:rPr>
                <w:b/>
                <w:bCs/>
                <w:i/>
                <w:iCs/>
                <w:lang w:eastAsia="en-US"/>
              </w:rPr>
            </w:pPr>
          </w:p>
          <w:p w:rsidR="00A5768A" w:rsidRPr="00847D52" w:rsidRDefault="00A5768A">
            <w:pPr>
              <w:jc w:val="center"/>
              <w:rPr>
                <w:b/>
                <w:bCs/>
                <w:i/>
                <w:iCs/>
                <w:lang w:eastAsia="en-US"/>
              </w:rPr>
            </w:pPr>
          </w:p>
          <w:p w:rsidR="00A5768A" w:rsidRPr="00847D52" w:rsidRDefault="00A5768A">
            <w:pPr>
              <w:jc w:val="center"/>
              <w:rPr>
                <w:b/>
                <w:bCs/>
                <w:i/>
                <w:iCs/>
                <w:u w:val="single"/>
                <w:lang w:eastAsia="en-US"/>
              </w:rPr>
            </w:pPr>
            <w:r w:rsidRPr="00847D52">
              <w:rPr>
                <w:b/>
                <w:bCs/>
                <w:i/>
                <w:iCs/>
                <w:u w:val="single"/>
                <w:lang w:eastAsia="en-US"/>
              </w:rPr>
              <w:t>Πλήρης απαλλαγή</w:t>
            </w:r>
          </w:p>
          <w:p w:rsidR="00A5768A" w:rsidRPr="00847D52" w:rsidRDefault="00A5768A">
            <w:pPr>
              <w:spacing w:after="200"/>
              <w:jc w:val="center"/>
              <w:rPr>
                <w:b/>
                <w:bCs/>
                <w:i/>
                <w:iCs/>
                <w:lang w:eastAsia="en-US"/>
              </w:rPr>
            </w:pPr>
          </w:p>
        </w:tc>
        <w:tc>
          <w:tcPr>
            <w:tcW w:w="5386" w:type="dxa"/>
            <w:tcBorders>
              <w:top w:val="single" w:sz="4" w:space="0" w:color="auto"/>
              <w:left w:val="single" w:sz="4" w:space="0" w:color="auto"/>
              <w:bottom w:val="single" w:sz="4" w:space="0" w:color="auto"/>
              <w:right w:val="single" w:sz="4" w:space="0" w:color="auto"/>
            </w:tcBorders>
          </w:tcPr>
          <w:p w:rsidR="00340FE2" w:rsidRDefault="00A5768A" w:rsidP="00340FE2">
            <w:pPr>
              <w:rPr>
                <w:bCs/>
                <w:lang w:eastAsia="en-US"/>
              </w:rPr>
            </w:pPr>
            <w:r w:rsidRPr="00847D52">
              <w:rPr>
                <w:bCs/>
                <w:lang w:eastAsia="en-US"/>
              </w:rPr>
              <w:t>Πιστοποιητικό Οικογενειακής Κατάστασης από το οποίο θα προκύπτει ότι είναι άγαμη –</w:t>
            </w:r>
            <w:proofErr w:type="spellStart"/>
            <w:r w:rsidRPr="00847D52">
              <w:rPr>
                <w:bCs/>
                <w:lang w:eastAsia="en-US"/>
              </w:rPr>
              <w:t>ος</w:t>
            </w:r>
            <w:proofErr w:type="spellEnd"/>
            <w:r w:rsidRPr="00847D52">
              <w:rPr>
                <w:bCs/>
                <w:lang w:eastAsia="en-US"/>
              </w:rPr>
              <w:t>.</w:t>
            </w:r>
          </w:p>
          <w:p w:rsidR="00B46190" w:rsidRDefault="00B46190" w:rsidP="00340FE2">
            <w:pPr>
              <w:rPr>
                <w:bCs/>
                <w:lang w:eastAsia="en-US"/>
              </w:rPr>
            </w:pPr>
          </w:p>
          <w:p w:rsidR="00A5768A" w:rsidRPr="00847D52" w:rsidRDefault="00A5768A" w:rsidP="00340FE2">
            <w:pPr>
              <w:rPr>
                <w:bCs/>
                <w:lang w:eastAsia="en-US"/>
              </w:rPr>
            </w:pPr>
            <w:r w:rsidRPr="00847D52">
              <w:rPr>
                <w:bCs/>
                <w:lang w:eastAsia="en-US"/>
              </w:rPr>
              <w:t>Πιστοποιητικό Οικογενειακής κατάστασης από την πατρική μερίδα.</w:t>
            </w:r>
          </w:p>
          <w:p w:rsidR="00B46190" w:rsidRDefault="00B46190" w:rsidP="00E21F6E">
            <w:pPr>
              <w:rPr>
                <w:bCs/>
                <w:lang w:eastAsia="en-US"/>
              </w:rPr>
            </w:pPr>
          </w:p>
          <w:p w:rsidR="00A5768A" w:rsidRPr="00847D52" w:rsidRDefault="00A5768A" w:rsidP="00E21F6E">
            <w:pPr>
              <w:rPr>
                <w:b/>
                <w:bCs/>
                <w:lang w:eastAsia="en-US"/>
              </w:rPr>
            </w:pPr>
            <w:r w:rsidRPr="00847D52">
              <w:rPr>
                <w:bCs/>
                <w:lang w:eastAsia="en-US"/>
              </w:rPr>
              <w:t>Υπεύθυνη Δήλωση ότι</w:t>
            </w:r>
            <w:r w:rsidR="001D732C">
              <w:rPr>
                <w:bCs/>
                <w:lang w:eastAsia="en-US"/>
              </w:rPr>
              <w:t xml:space="preserve"> το προστατευόμενο τέκνο -α είναι εκτός γάμου ή</w:t>
            </w:r>
            <w:r w:rsidRPr="00847D52">
              <w:rPr>
                <w:bCs/>
                <w:lang w:eastAsia="en-US"/>
              </w:rPr>
              <w:t xml:space="preserve"> σ</w:t>
            </w:r>
            <w:r w:rsidR="001D732C">
              <w:rPr>
                <w:bCs/>
                <w:lang w:eastAsia="en-US"/>
              </w:rPr>
              <w:t>υ</w:t>
            </w:r>
            <w:r w:rsidRPr="00847D52">
              <w:rPr>
                <w:bCs/>
                <w:lang w:eastAsia="en-US"/>
              </w:rPr>
              <w:t>μφ</w:t>
            </w:r>
            <w:r w:rsidR="001D732C">
              <w:rPr>
                <w:bCs/>
                <w:lang w:eastAsia="en-US"/>
              </w:rPr>
              <w:t>ώ</w:t>
            </w:r>
            <w:r w:rsidRPr="00847D52">
              <w:rPr>
                <w:bCs/>
                <w:lang w:eastAsia="en-US"/>
              </w:rPr>
              <w:t>νο</w:t>
            </w:r>
            <w:r w:rsidR="001D732C">
              <w:rPr>
                <w:bCs/>
                <w:lang w:eastAsia="en-US"/>
              </w:rPr>
              <w:t>υ</w:t>
            </w:r>
            <w:r w:rsidRPr="00847D52">
              <w:rPr>
                <w:bCs/>
                <w:lang w:eastAsia="en-US"/>
              </w:rPr>
              <w:t xml:space="preserve"> συμβίωσης.</w:t>
            </w:r>
          </w:p>
          <w:p w:rsidR="00B46190" w:rsidRDefault="00B46190" w:rsidP="00E21F6E">
            <w:pPr>
              <w:rPr>
                <w:bCs/>
                <w:lang w:eastAsia="en-US"/>
              </w:rPr>
            </w:pPr>
          </w:p>
          <w:p w:rsidR="00A5768A" w:rsidRPr="00847D52" w:rsidRDefault="00A5768A" w:rsidP="00C16938">
            <w:pPr>
              <w:rPr>
                <w:bCs/>
                <w:lang w:eastAsia="en-US"/>
              </w:rPr>
            </w:pPr>
            <w:r w:rsidRPr="00847D52">
              <w:rPr>
                <w:bCs/>
                <w:lang w:eastAsia="en-US"/>
              </w:rPr>
              <w:t xml:space="preserve">Βεβαιώσεις σπουδών ή στρατού  για τα ενήλικα προστατευόμενα τέκνα (προστατευόμενα είναι τα </w:t>
            </w:r>
            <w:r w:rsidRPr="00847D52">
              <w:rPr>
                <w:bCs/>
                <w:lang w:eastAsia="en-US"/>
              </w:rPr>
              <w:lastRenderedPageBreak/>
              <w:t>τέκνα που σπουδάζουν ή εκτίουν την στρατιωτική τους θητεία και μέχρι την συμπλήρωση του 26</w:t>
            </w:r>
            <w:r w:rsidRPr="00847D52">
              <w:rPr>
                <w:bCs/>
                <w:vertAlign w:val="superscript"/>
                <w:lang w:eastAsia="en-US"/>
              </w:rPr>
              <w:t>ου</w:t>
            </w:r>
            <w:r w:rsidRPr="00847D52">
              <w:rPr>
                <w:bCs/>
                <w:lang w:eastAsia="en-US"/>
              </w:rPr>
              <w:t xml:space="preserve">  έτους της ηλικίας τους).</w:t>
            </w:r>
          </w:p>
          <w:p w:rsidR="00A5768A" w:rsidRPr="00847D52" w:rsidRDefault="00A5768A">
            <w:pPr>
              <w:jc w:val="center"/>
              <w:rPr>
                <w:b/>
                <w:bCs/>
                <w:lang w:eastAsia="en-US"/>
              </w:rPr>
            </w:pPr>
          </w:p>
        </w:tc>
      </w:tr>
      <w:tr w:rsidR="00A5768A" w:rsidRPr="00847D52" w:rsidTr="00C16938">
        <w:trPr>
          <w:trHeight w:val="3542"/>
        </w:trPr>
        <w:tc>
          <w:tcPr>
            <w:tcW w:w="5813" w:type="dxa"/>
            <w:tcBorders>
              <w:top w:val="single" w:sz="4" w:space="0" w:color="auto"/>
              <w:left w:val="single" w:sz="4" w:space="0" w:color="auto"/>
              <w:bottom w:val="single" w:sz="4" w:space="0" w:color="auto"/>
              <w:right w:val="single" w:sz="4" w:space="0" w:color="auto"/>
            </w:tcBorders>
          </w:tcPr>
          <w:p w:rsidR="001C7065" w:rsidRDefault="001C7065">
            <w:pPr>
              <w:tabs>
                <w:tab w:val="left" w:pos="1509"/>
              </w:tabs>
              <w:jc w:val="center"/>
              <w:rPr>
                <w:b/>
                <w:bCs/>
                <w:i/>
                <w:iCs/>
                <w:lang w:eastAsia="en-US"/>
              </w:rPr>
            </w:pPr>
          </w:p>
          <w:p w:rsidR="00A5768A" w:rsidRDefault="00A51C9A" w:rsidP="0015398A">
            <w:pPr>
              <w:tabs>
                <w:tab w:val="left" w:pos="1509"/>
              </w:tabs>
              <w:jc w:val="center"/>
              <w:rPr>
                <w:b/>
                <w:bCs/>
                <w:i/>
                <w:iCs/>
                <w:lang w:eastAsia="en-US"/>
              </w:rPr>
            </w:pPr>
            <w:r>
              <w:rPr>
                <w:b/>
                <w:bCs/>
                <w:i/>
                <w:iCs/>
                <w:lang w:eastAsia="en-US"/>
              </w:rPr>
              <w:t xml:space="preserve">8. </w:t>
            </w:r>
            <w:r w:rsidR="00A5768A" w:rsidRPr="00847D52">
              <w:rPr>
                <w:b/>
                <w:bCs/>
                <w:i/>
                <w:iCs/>
                <w:lang w:eastAsia="en-US"/>
              </w:rPr>
              <w:t xml:space="preserve">Μακροχρόνια Άνεργοι( πάνω από 1 έτος) οι οποίοι είναι εγγεγραμμένοι στα μητρώα του ΟΑΕΔ,  </w:t>
            </w:r>
            <w:r w:rsidR="005B1863">
              <w:rPr>
                <w:b/>
                <w:bCs/>
                <w:i/>
                <w:iCs/>
                <w:lang w:eastAsia="en-US"/>
              </w:rPr>
              <w:t>έχουν μόνο</w:t>
            </w:r>
            <w:r w:rsidR="0015398A">
              <w:rPr>
                <w:b/>
                <w:bCs/>
                <w:i/>
                <w:iCs/>
                <w:lang w:eastAsia="en-US"/>
              </w:rPr>
              <w:t xml:space="preserve"> μια</w:t>
            </w:r>
            <w:r w:rsidR="005B1863">
              <w:rPr>
                <w:b/>
                <w:bCs/>
                <w:i/>
                <w:iCs/>
                <w:lang w:eastAsia="en-US"/>
              </w:rPr>
              <w:t xml:space="preserve"> ιδιόκτητη </w:t>
            </w:r>
            <w:r w:rsidR="00A5768A" w:rsidRPr="0015398A">
              <w:rPr>
                <w:b/>
                <w:bCs/>
                <w:i/>
                <w:iCs/>
                <w:lang w:eastAsia="en-US"/>
              </w:rPr>
              <w:t>κατοικία έως 120 τ.μ</w:t>
            </w:r>
            <w:r w:rsidR="00D0684D">
              <w:rPr>
                <w:b/>
                <w:bCs/>
                <w:i/>
                <w:iCs/>
                <w:lang w:eastAsia="en-US"/>
              </w:rPr>
              <w:t>.</w:t>
            </w:r>
            <w:r w:rsidR="0015398A">
              <w:rPr>
                <w:b/>
                <w:bCs/>
                <w:i/>
                <w:iCs/>
                <w:lang w:eastAsia="en-US"/>
              </w:rPr>
              <w:t xml:space="preserve"> (χώρο κύριας χρήσης)</w:t>
            </w:r>
            <w:r w:rsidR="00A5768A" w:rsidRPr="0015398A">
              <w:rPr>
                <w:b/>
                <w:bCs/>
                <w:i/>
                <w:iCs/>
                <w:lang w:eastAsia="en-US"/>
              </w:rPr>
              <w:t xml:space="preserve"> </w:t>
            </w:r>
            <w:r w:rsidR="005B1863" w:rsidRPr="0015398A">
              <w:rPr>
                <w:b/>
                <w:bCs/>
                <w:i/>
                <w:iCs/>
                <w:lang w:eastAsia="en-US"/>
              </w:rPr>
              <w:t xml:space="preserve">ή ενοικιάζουν </w:t>
            </w:r>
            <w:r w:rsidR="0015398A">
              <w:rPr>
                <w:b/>
                <w:bCs/>
                <w:i/>
                <w:iCs/>
                <w:lang w:eastAsia="en-US"/>
              </w:rPr>
              <w:t>μια κατοικία έως 120 τ.μ. (</w:t>
            </w:r>
            <w:r w:rsidR="00A5768A" w:rsidRPr="0015398A">
              <w:rPr>
                <w:b/>
                <w:bCs/>
                <w:i/>
                <w:iCs/>
                <w:lang w:eastAsia="en-US"/>
              </w:rPr>
              <w:t>χώρο</w:t>
            </w:r>
            <w:r w:rsidR="007F5C24">
              <w:rPr>
                <w:b/>
                <w:bCs/>
                <w:i/>
                <w:iCs/>
                <w:lang w:eastAsia="en-US"/>
              </w:rPr>
              <w:t>ς</w:t>
            </w:r>
            <w:r w:rsidR="00A5768A" w:rsidRPr="00B9430B">
              <w:rPr>
                <w:b/>
                <w:bCs/>
                <w:i/>
                <w:iCs/>
                <w:color w:val="FF0000"/>
                <w:lang w:eastAsia="en-US"/>
              </w:rPr>
              <w:t xml:space="preserve"> </w:t>
            </w:r>
            <w:r w:rsidR="00A5768A" w:rsidRPr="0015398A">
              <w:rPr>
                <w:b/>
                <w:bCs/>
                <w:i/>
                <w:iCs/>
                <w:lang w:eastAsia="en-US"/>
              </w:rPr>
              <w:t>κύριας χρήσης</w:t>
            </w:r>
            <w:r w:rsidR="007F5C24">
              <w:rPr>
                <w:b/>
                <w:bCs/>
                <w:i/>
                <w:iCs/>
                <w:lang w:eastAsia="en-US"/>
              </w:rPr>
              <w:t>)</w:t>
            </w:r>
            <w:r w:rsidR="00A5768A" w:rsidRPr="0015398A">
              <w:rPr>
                <w:b/>
                <w:bCs/>
                <w:i/>
                <w:iCs/>
                <w:lang w:eastAsia="en-US"/>
              </w:rPr>
              <w:t xml:space="preserve"> και έχουν ετήσιο οικογενειακό εισόδημα έως 7.000€.</w:t>
            </w:r>
          </w:p>
          <w:p w:rsidR="0015398A" w:rsidRPr="0015398A" w:rsidRDefault="0015398A" w:rsidP="0015398A">
            <w:pPr>
              <w:tabs>
                <w:tab w:val="left" w:pos="1509"/>
              </w:tabs>
              <w:jc w:val="center"/>
              <w:rPr>
                <w:b/>
                <w:bCs/>
                <w:i/>
                <w:iCs/>
                <w:lang w:eastAsia="en-US"/>
              </w:rPr>
            </w:pPr>
          </w:p>
          <w:p w:rsidR="00A5768A" w:rsidRPr="00847D52" w:rsidRDefault="00A5768A">
            <w:pPr>
              <w:jc w:val="center"/>
              <w:rPr>
                <w:b/>
                <w:bCs/>
                <w:i/>
                <w:iCs/>
                <w:u w:val="single"/>
                <w:lang w:eastAsia="en-US"/>
              </w:rPr>
            </w:pPr>
            <w:r w:rsidRPr="00847D52">
              <w:rPr>
                <w:b/>
                <w:bCs/>
                <w:i/>
                <w:iCs/>
                <w:u w:val="single"/>
                <w:lang w:eastAsia="en-US"/>
              </w:rPr>
              <w:t>Απαλλαγή κατά το 50%.</w:t>
            </w:r>
          </w:p>
          <w:p w:rsidR="00A5768A" w:rsidRPr="00847D52" w:rsidRDefault="00A5768A">
            <w:pPr>
              <w:spacing w:after="200"/>
              <w:jc w:val="center"/>
              <w:rPr>
                <w:b/>
                <w:bCs/>
                <w:i/>
                <w:iCs/>
                <w:color w:val="FF0000"/>
                <w:lang w:eastAsia="en-US"/>
              </w:rPr>
            </w:pPr>
            <w:r w:rsidRPr="00847D52">
              <w:rPr>
                <w:b/>
                <w:bCs/>
                <w:i/>
                <w:iCs/>
                <w:lang w:eastAsia="en-US"/>
              </w:rPr>
              <w:t xml:space="preserve">Σημείωση: Η απαλλαγή αφορά μόνο την  περίπτωση ανεργίας του πρώτου ή της δεύτερης </w:t>
            </w:r>
            <w:proofErr w:type="spellStart"/>
            <w:r w:rsidRPr="00847D52">
              <w:rPr>
                <w:b/>
                <w:bCs/>
                <w:i/>
                <w:iCs/>
                <w:lang w:eastAsia="en-US"/>
              </w:rPr>
              <w:t>υποχρέου</w:t>
            </w:r>
            <w:proofErr w:type="spellEnd"/>
            <w:r w:rsidRPr="00847D52">
              <w:rPr>
                <w:b/>
                <w:bCs/>
                <w:i/>
                <w:iCs/>
                <w:lang w:eastAsia="en-US"/>
              </w:rPr>
              <w:t xml:space="preserve"> στην φορολογική δήλωση </w:t>
            </w:r>
            <w:r w:rsidRPr="00847D52">
              <w:rPr>
                <w:b/>
                <w:bCs/>
                <w:i/>
                <w:iCs/>
                <w:u w:val="single"/>
                <w:lang w:eastAsia="en-US"/>
              </w:rPr>
              <w:t>και όχι στα φιλοξενούμενα τέκνα.</w:t>
            </w:r>
          </w:p>
        </w:tc>
        <w:tc>
          <w:tcPr>
            <w:tcW w:w="5386" w:type="dxa"/>
            <w:tcBorders>
              <w:top w:val="single" w:sz="4" w:space="0" w:color="auto"/>
              <w:left w:val="single" w:sz="4" w:space="0" w:color="auto"/>
              <w:bottom w:val="single" w:sz="4" w:space="0" w:color="auto"/>
              <w:right w:val="single" w:sz="4" w:space="0" w:color="auto"/>
            </w:tcBorders>
          </w:tcPr>
          <w:p w:rsidR="00A5768A" w:rsidRPr="00847D52" w:rsidRDefault="00A5768A" w:rsidP="00E21F6E">
            <w:pPr>
              <w:rPr>
                <w:lang w:eastAsia="en-US"/>
              </w:rPr>
            </w:pPr>
          </w:p>
          <w:p w:rsidR="00A5768A" w:rsidRPr="00847D52" w:rsidRDefault="00A5768A" w:rsidP="00E21F6E">
            <w:pPr>
              <w:rPr>
                <w:bCs/>
                <w:lang w:eastAsia="en-US"/>
              </w:rPr>
            </w:pPr>
            <w:r w:rsidRPr="00847D52">
              <w:rPr>
                <w:bCs/>
                <w:lang w:eastAsia="en-US"/>
              </w:rPr>
              <w:t>Σε περίπτωση που δεν υποβάλλε</w:t>
            </w:r>
            <w:r w:rsidR="001C7065">
              <w:rPr>
                <w:bCs/>
                <w:lang w:eastAsia="en-US"/>
              </w:rPr>
              <w:t>ι-</w:t>
            </w:r>
            <w:proofErr w:type="spellStart"/>
            <w:r w:rsidR="001C7065">
              <w:rPr>
                <w:bCs/>
                <w:lang w:eastAsia="en-US"/>
              </w:rPr>
              <w:t>ουν</w:t>
            </w:r>
            <w:proofErr w:type="spellEnd"/>
            <w:r w:rsidR="001C7065">
              <w:rPr>
                <w:bCs/>
                <w:lang w:eastAsia="en-US"/>
              </w:rPr>
              <w:t xml:space="preserve"> </w:t>
            </w:r>
            <w:r w:rsidRPr="00847D52">
              <w:rPr>
                <w:bCs/>
                <w:lang w:eastAsia="en-US"/>
              </w:rPr>
              <w:t xml:space="preserve"> </w:t>
            </w:r>
            <w:proofErr w:type="spellStart"/>
            <w:r w:rsidRPr="00847D52">
              <w:rPr>
                <w:bCs/>
                <w:lang w:eastAsia="en-US"/>
              </w:rPr>
              <w:t>φορ</w:t>
            </w:r>
            <w:proofErr w:type="spellEnd"/>
            <w:r w:rsidRPr="00847D52">
              <w:rPr>
                <w:bCs/>
                <w:lang w:eastAsia="en-US"/>
              </w:rPr>
              <w:t xml:space="preserve">. δήλωση, </w:t>
            </w:r>
            <w:r w:rsidR="001C7065">
              <w:rPr>
                <w:bCs/>
                <w:lang w:eastAsia="en-US"/>
              </w:rPr>
              <w:t xml:space="preserve">να υποβληθεί </w:t>
            </w:r>
            <w:r w:rsidRPr="00847D52">
              <w:rPr>
                <w:bCs/>
                <w:lang w:eastAsia="en-US"/>
              </w:rPr>
              <w:t>βεβαίωση θεωρημένη περί μη υποβολής από την ∆.Ο.Υ.</w:t>
            </w:r>
          </w:p>
          <w:p w:rsidR="000356F2" w:rsidRDefault="000356F2" w:rsidP="00E21F6E">
            <w:pPr>
              <w:rPr>
                <w:bCs/>
                <w:lang w:eastAsia="en-US"/>
              </w:rPr>
            </w:pPr>
          </w:p>
          <w:p w:rsidR="00A5768A" w:rsidRPr="00847D52" w:rsidRDefault="00A5768A" w:rsidP="00E21F6E">
            <w:pPr>
              <w:rPr>
                <w:bCs/>
                <w:lang w:eastAsia="en-US"/>
              </w:rPr>
            </w:pPr>
            <w:r w:rsidRPr="00847D52">
              <w:rPr>
                <w:bCs/>
                <w:lang w:eastAsia="en-US"/>
              </w:rPr>
              <w:t xml:space="preserve">Βεβαίωση ΟΑΕΔ για τον χρόνο ανεργίας έως και την ημερομηνία της αίτησης απαλλαγής στο Δήμο </w:t>
            </w:r>
            <w:r w:rsidR="001C7065">
              <w:rPr>
                <w:bCs/>
                <w:lang w:eastAsia="en-US"/>
              </w:rPr>
              <w:t>Π</w:t>
            </w:r>
            <w:r w:rsidRPr="00847D52">
              <w:rPr>
                <w:bCs/>
                <w:lang w:eastAsia="en-US"/>
              </w:rPr>
              <w:t>ατρέων.</w:t>
            </w:r>
          </w:p>
          <w:p w:rsidR="00A5768A" w:rsidRPr="00847D52" w:rsidRDefault="00A5768A" w:rsidP="00E21F6E">
            <w:pPr>
              <w:rPr>
                <w:lang w:eastAsia="en-US"/>
              </w:rPr>
            </w:pPr>
          </w:p>
          <w:p w:rsidR="00A5768A" w:rsidRPr="00FA3765" w:rsidRDefault="001F626A" w:rsidP="001F626A">
            <w:pPr>
              <w:rPr>
                <w:lang w:eastAsia="en-US"/>
              </w:rPr>
            </w:pPr>
            <w:r w:rsidRPr="00FA3765">
              <w:rPr>
                <w:lang w:eastAsia="en-US"/>
              </w:rPr>
              <w:t>Ε9</w:t>
            </w:r>
            <w:r w:rsidR="00FA3765">
              <w:rPr>
                <w:lang w:eastAsia="en-US"/>
              </w:rPr>
              <w:t xml:space="preserve"> </w:t>
            </w:r>
          </w:p>
          <w:p w:rsidR="004E3519" w:rsidRDefault="004E3519">
            <w:pPr>
              <w:jc w:val="center"/>
              <w:rPr>
                <w:b/>
                <w:bCs/>
                <w:lang w:eastAsia="en-US"/>
              </w:rPr>
            </w:pPr>
          </w:p>
          <w:p w:rsidR="004E3519" w:rsidRDefault="004E3519">
            <w:pPr>
              <w:jc w:val="center"/>
              <w:rPr>
                <w:b/>
                <w:bCs/>
                <w:lang w:eastAsia="en-US"/>
              </w:rPr>
            </w:pPr>
          </w:p>
          <w:p w:rsidR="004E3519" w:rsidRDefault="004E3519">
            <w:pPr>
              <w:jc w:val="center"/>
              <w:rPr>
                <w:b/>
                <w:bCs/>
                <w:lang w:eastAsia="en-US"/>
              </w:rPr>
            </w:pPr>
          </w:p>
          <w:p w:rsidR="004E3519" w:rsidRPr="00847D52" w:rsidRDefault="004E3519">
            <w:pPr>
              <w:jc w:val="center"/>
              <w:rPr>
                <w:b/>
                <w:bCs/>
                <w:lang w:eastAsia="en-US"/>
              </w:rPr>
            </w:pPr>
          </w:p>
        </w:tc>
      </w:tr>
      <w:tr w:rsidR="00A5768A" w:rsidRPr="00847D52" w:rsidTr="00C16938">
        <w:tc>
          <w:tcPr>
            <w:tcW w:w="5813" w:type="dxa"/>
            <w:tcBorders>
              <w:top w:val="single" w:sz="4" w:space="0" w:color="auto"/>
              <w:left w:val="single" w:sz="4" w:space="0" w:color="auto"/>
              <w:bottom w:val="single" w:sz="4" w:space="0" w:color="auto"/>
              <w:right w:val="single" w:sz="4" w:space="0" w:color="auto"/>
            </w:tcBorders>
          </w:tcPr>
          <w:p w:rsidR="00A5768A" w:rsidRPr="00847D52" w:rsidRDefault="00A51C9A" w:rsidP="000A05C0">
            <w:pPr>
              <w:tabs>
                <w:tab w:val="left" w:pos="1509"/>
              </w:tabs>
              <w:rPr>
                <w:b/>
                <w:bCs/>
                <w:i/>
                <w:iCs/>
                <w:lang w:eastAsia="en-US"/>
              </w:rPr>
            </w:pPr>
            <w:bookmarkStart w:id="0" w:name="_Hlk163471152"/>
            <w:r>
              <w:rPr>
                <w:b/>
                <w:bCs/>
                <w:i/>
                <w:iCs/>
                <w:lang w:eastAsia="en-US"/>
              </w:rPr>
              <w:t xml:space="preserve">9. </w:t>
            </w:r>
            <w:r w:rsidR="00A5768A" w:rsidRPr="00847D52">
              <w:rPr>
                <w:b/>
                <w:bCs/>
                <w:i/>
                <w:iCs/>
                <w:lang w:eastAsia="en-US"/>
              </w:rPr>
              <w:t>Μακροχρόνια Άνεργα Ζευγάρια (πάνω από 1 έτος ) οι οποίοι  είναι εγγεγραμμένοι στα μητρώα του ΟΑΕΔ,  δηλώνουν στην φορολογική δήλωση μόνο μία κατοικία έως 120 τ</w:t>
            </w:r>
            <w:r w:rsidR="00D0684D">
              <w:rPr>
                <w:b/>
                <w:bCs/>
                <w:i/>
                <w:iCs/>
                <w:lang w:eastAsia="en-US"/>
              </w:rPr>
              <w:t xml:space="preserve"> </w:t>
            </w:r>
            <w:r w:rsidR="00A5768A" w:rsidRPr="00847D52">
              <w:rPr>
                <w:b/>
                <w:bCs/>
                <w:i/>
                <w:iCs/>
                <w:lang w:eastAsia="en-US"/>
              </w:rPr>
              <w:t xml:space="preserve">.μ </w:t>
            </w:r>
            <w:r w:rsidR="007F5C24">
              <w:rPr>
                <w:b/>
                <w:bCs/>
                <w:i/>
                <w:iCs/>
                <w:lang w:eastAsia="en-US"/>
              </w:rPr>
              <w:t xml:space="preserve">(χώρο κύριας χρήσης) </w:t>
            </w:r>
            <w:r w:rsidR="007F5C24" w:rsidRPr="0015398A">
              <w:rPr>
                <w:b/>
                <w:bCs/>
                <w:i/>
                <w:iCs/>
                <w:lang w:eastAsia="en-US"/>
              </w:rPr>
              <w:t xml:space="preserve">ή ενοικιάζουν </w:t>
            </w:r>
            <w:r w:rsidR="007F5C24">
              <w:rPr>
                <w:b/>
                <w:bCs/>
                <w:i/>
                <w:iCs/>
                <w:lang w:eastAsia="en-US"/>
              </w:rPr>
              <w:t>μια κατοικία έως 120 τ.μ. (</w:t>
            </w:r>
            <w:r w:rsidR="007F5C24" w:rsidRPr="0015398A">
              <w:rPr>
                <w:b/>
                <w:bCs/>
                <w:i/>
                <w:iCs/>
                <w:lang w:eastAsia="en-US"/>
              </w:rPr>
              <w:t>χώρο</w:t>
            </w:r>
            <w:r w:rsidR="007F5C24">
              <w:rPr>
                <w:b/>
                <w:bCs/>
                <w:i/>
                <w:iCs/>
                <w:lang w:eastAsia="en-US"/>
              </w:rPr>
              <w:t>ς</w:t>
            </w:r>
            <w:r w:rsidR="007F5C24" w:rsidRPr="00B9430B">
              <w:rPr>
                <w:b/>
                <w:bCs/>
                <w:i/>
                <w:iCs/>
                <w:color w:val="FF0000"/>
                <w:lang w:eastAsia="en-US"/>
              </w:rPr>
              <w:t xml:space="preserve"> </w:t>
            </w:r>
            <w:r w:rsidR="007F5C24" w:rsidRPr="0015398A">
              <w:rPr>
                <w:b/>
                <w:bCs/>
                <w:i/>
                <w:iCs/>
                <w:lang w:eastAsia="en-US"/>
              </w:rPr>
              <w:t>κύριας χρήσης</w:t>
            </w:r>
            <w:r w:rsidR="007F5C24">
              <w:rPr>
                <w:b/>
                <w:bCs/>
                <w:i/>
                <w:iCs/>
                <w:lang w:eastAsia="en-US"/>
              </w:rPr>
              <w:t>)</w:t>
            </w:r>
            <w:r w:rsidR="00A5768A" w:rsidRPr="00847D52">
              <w:rPr>
                <w:b/>
                <w:bCs/>
                <w:i/>
                <w:iCs/>
                <w:lang w:eastAsia="en-US"/>
              </w:rPr>
              <w:t xml:space="preserve"> και έχουν ετ</w:t>
            </w:r>
            <w:r w:rsidR="00E448D6">
              <w:rPr>
                <w:b/>
                <w:bCs/>
                <w:i/>
                <w:iCs/>
                <w:lang w:eastAsia="en-US"/>
              </w:rPr>
              <w:t>ήσιο οικογενειακό εισόδημα έως 10</w:t>
            </w:r>
            <w:r w:rsidR="00A5768A" w:rsidRPr="00847D52">
              <w:rPr>
                <w:b/>
                <w:bCs/>
                <w:i/>
                <w:iCs/>
                <w:lang w:eastAsia="en-US"/>
              </w:rPr>
              <w:t>.000€</w:t>
            </w:r>
          </w:p>
          <w:p w:rsidR="00A5768A" w:rsidRPr="00847D52" w:rsidRDefault="00A5768A">
            <w:pPr>
              <w:tabs>
                <w:tab w:val="left" w:pos="1509"/>
              </w:tabs>
              <w:jc w:val="center"/>
              <w:rPr>
                <w:b/>
                <w:bCs/>
                <w:i/>
                <w:iCs/>
                <w:u w:val="single"/>
                <w:lang w:eastAsia="en-US"/>
              </w:rPr>
            </w:pPr>
          </w:p>
          <w:p w:rsidR="00A5768A" w:rsidRDefault="00A5768A">
            <w:pPr>
              <w:tabs>
                <w:tab w:val="left" w:pos="1509"/>
              </w:tabs>
              <w:jc w:val="center"/>
              <w:rPr>
                <w:b/>
                <w:bCs/>
                <w:i/>
                <w:iCs/>
                <w:u w:val="single"/>
                <w:lang w:eastAsia="en-US"/>
              </w:rPr>
            </w:pPr>
            <w:r w:rsidRPr="00847D52">
              <w:rPr>
                <w:b/>
                <w:bCs/>
                <w:i/>
                <w:iCs/>
                <w:u w:val="single"/>
                <w:lang w:eastAsia="en-US"/>
              </w:rPr>
              <w:t>Πλήρης απαλλαγή</w:t>
            </w:r>
          </w:p>
          <w:p w:rsidR="000A05C0" w:rsidRPr="00847D52" w:rsidRDefault="000A05C0">
            <w:pPr>
              <w:tabs>
                <w:tab w:val="left" w:pos="1509"/>
              </w:tabs>
              <w:jc w:val="center"/>
              <w:rPr>
                <w:b/>
                <w:bCs/>
                <w:i/>
                <w:iCs/>
                <w:u w:val="single"/>
                <w:lang w:eastAsia="en-US"/>
              </w:rPr>
            </w:pPr>
          </w:p>
          <w:p w:rsidR="00A5768A" w:rsidRPr="00847D52" w:rsidRDefault="00A5768A">
            <w:pPr>
              <w:tabs>
                <w:tab w:val="left" w:pos="1509"/>
              </w:tabs>
              <w:spacing w:after="200"/>
              <w:jc w:val="center"/>
              <w:rPr>
                <w:b/>
                <w:bCs/>
                <w:i/>
                <w:iCs/>
                <w:lang w:eastAsia="en-US"/>
              </w:rPr>
            </w:pPr>
            <w:r w:rsidRPr="00847D52">
              <w:rPr>
                <w:b/>
                <w:bCs/>
                <w:i/>
                <w:iCs/>
                <w:lang w:eastAsia="en-US"/>
              </w:rPr>
              <w:t xml:space="preserve">Σημείωση: Η απαλλαγή αφορά μόνο την  περίπτωση ανεργίας του πρώτου και της δεύτερης </w:t>
            </w:r>
            <w:proofErr w:type="spellStart"/>
            <w:r w:rsidRPr="00847D52">
              <w:rPr>
                <w:b/>
                <w:bCs/>
                <w:i/>
                <w:iCs/>
                <w:lang w:eastAsia="en-US"/>
              </w:rPr>
              <w:t>υποχρέου</w:t>
            </w:r>
            <w:proofErr w:type="spellEnd"/>
            <w:r w:rsidRPr="00847D52">
              <w:rPr>
                <w:b/>
                <w:bCs/>
                <w:i/>
                <w:iCs/>
                <w:lang w:eastAsia="en-US"/>
              </w:rPr>
              <w:t xml:space="preserve"> στην φορολογική δήλωση και όχι στα φιλοξενούμενα τέκνα.</w:t>
            </w:r>
          </w:p>
        </w:tc>
        <w:tc>
          <w:tcPr>
            <w:tcW w:w="5386" w:type="dxa"/>
            <w:tcBorders>
              <w:top w:val="single" w:sz="4" w:space="0" w:color="auto"/>
              <w:left w:val="single" w:sz="4" w:space="0" w:color="auto"/>
              <w:bottom w:val="single" w:sz="4" w:space="0" w:color="auto"/>
              <w:right w:val="single" w:sz="4" w:space="0" w:color="auto"/>
            </w:tcBorders>
          </w:tcPr>
          <w:p w:rsidR="004E3519" w:rsidRPr="00847D52" w:rsidRDefault="004E3519" w:rsidP="004E3519">
            <w:pPr>
              <w:rPr>
                <w:bCs/>
                <w:lang w:eastAsia="en-US"/>
              </w:rPr>
            </w:pPr>
            <w:r w:rsidRPr="00847D52">
              <w:rPr>
                <w:bCs/>
                <w:lang w:eastAsia="en-US"/>
              </w:rPr>
              <w:t>Σε περίπτωση που δεν υποβάλλε</w:t>
            </w:r>
            <w:r w:rsidR="001C7065">
              <w:rPr>
                <w:bCs/>
                <w:lang w:eastAsia="en-US"/>
              </w:rPr>
              <w:t>ι-</w:t>
            </w:r>
            <w:proofErr w:type="spellStart"/>
            <w:r w:rsidR="001C7065">
              <w:rPr>
                <w:bCs/>
                <w:lang w:eastAsia="en-US"/>
              </w:rPr>
              <w:t>ουν</w:t>
            </w:r>
            <w:proofErr w:type="spellEnd"/>
            <w:r w:rsidR="001C7065">
              <w:rPr>
                <w:bCs/>
                <w:lang w:eastAsia="en-US"/>
              </w:rPr>
              <w:t xml:space="preserve"> </w:t>
            </w:r>
            <w:proofErr w:type="spellStart"/>
            <w:r w:rsidRPr="00847D52">
              <w:rPr>
                <w:bCs/>
                <w:lang w:eastAsia="en-US"/>
              </w:rPr>
              <w:t>φορ</w:t>
            </w:r>
            <w:proofErr w:type="spellEnd"/>
            <w:r w:rsidRPr="00847D52">
              <w:rPr>
                <w:bCs/>
                <w:lang w:eastAsia="en-US"/>
              </w:rPr>
              <w:t>. δήλωση, β</w:t>
            </w:r>
            <w:r w:rsidR="001C7065">
              <w:rPr>
                <w:bCs/>
                <w:lang w:eastAsia="en-US"/>
              </w:rPr>
              <w:t xml:space="preserve"> να υποβληθεί  β</w:t>
            </w:r>
            <w:r w:rsidRPr="00847D52">
              <w:rPr>
                <w:bCs/>
                <w:lang w:eastAsia="en-US"/>
              </w:rPr>
              <w:t>εβαίωση θεωρημένη περί μη υποβολής από την ∆.Ο.Υ.</w:t>
            </w:r>
          </w:p>
          <w:p w:rsidR="000356F2" w:rsidRDefault="000356F2" w:rsidP="004E3519">
            <w:pPr>
              <w:rPr>
                <w:bCs/>
                <w:lang w:eastAsia="en-US"/>
              </w:rPr>
            </w:pPr>
          </w:p>
          <w:p w:rsidR="004E3519" w:rsidRPr="00847D52" w:rsidRDefault="004E3519" w:rsidP="004E3519">
            <w:pPr>
              <w:rPr>
                <w:bCs/>
                <w:lang w:eastAsia="en-US"/>
              </w:rPr>
            </w:pPr>
            <w:r w:rsidRPr="00847D52">
              <w:rPr>
                <w:bCs/>
                <w:lang w:eastAsia="en-US"/>
              </w:rPr>
              <w:t>Βεβα</w:t>
            </w:r>
            <w:r w:rsidR="000A05C0">
              <w:rPr>
                <w:bCs/>
                <w:lang w:eastAsia="en-US"/>
              </w:rPr>
              <w:t xml:space="preserve">ιώσεις </w:t>
            </w:r>
            <w:r w:rsidRPr="00847D52">
              <w:rPr>
                <w:bCs/>
                <w:lang w:eastAsia="en-US"/>
              </w:rPr>
              <w:t>ΟΑΕΔ για τον χρόνο ανεργίας έως και την ημερομηνία της αίτησης απαλλαγής στο Δήμο Πατρέων.</w:t>
            </w:r>
          </w:p>
          <w:p w:rsidR="004E3519" w:rsidRDefault="004E3519" w:rsidP="004E3519">
            <w:pPr>
              <w:jc w:val="center"/>
              <w:rPr>
                <w:b/>
                <w:bCs/>
                <w:lang w:eastAsia="en-US"/>
              </w:rPr>
            </w:pPr>
          </w:p>
          <w:p w:rsidR="00A5768A" w:rsidRPr="00FA3765" w:rsidRDefault="001F626A" w:rsidP="001F626A">
            <w:pPr>
              <w:rPr>
                <w:lang w:eastAsia="en-US"/>
              </w:rPr>
            </w:pPr>
            <w:r w:rsidRPr="00FA3765">
              <w:rPr>
                <w:lang w:eastAsia="en-US"/>
              </w:rPr>
              <w:t>Ε9</w:t>
            </w:r>
            <w:r w:rsidR="00FA3765">
              <w:rPr>
                <w:lang w:eastAsia="en-US"/>
              </w:rPr>
              <w:t xml:space="preserve"> </w:t>
            </w:r>
          </w:p>
        </w:tc>
      </w:tr>
      <w:bookmarkEnd w:id="0"/>
      <w:tr w:rsidR="00A5768A" w:rsidRPr="00847D52" w:rsidTr="00C16938">
        <w:tc>
          <w:tcPr>
            <w:tcW w:w="5813" w:type="dxa"/>
            <w:tcBorders>
              <w:top w:val="single" w:sz="4" w:space="0" w:color="auto"/>
              <w:left w:val="single" w:sz="4" w:space="0" w:color="auto"/>
              <w:bottom w:val="single" w:sz="4" w:space="0" w:color="auto"/>
              <w:right w:val="single" w:sz="4" w:space="0" w:color="auto"/>
            </w:tcBorders>
          </w:tcPr>
          <w:p w:rsidR="00FF2C2A" w:rsidRDefault="00FF2C2A" w:rsidP="00FF2C2A">
            <w:pPr>
              <w:tabs>
                <w:tab w:val="left" w:pos="1509"/>
              </w:tabs>
              <w:rPr>
                <w:b/>
                <w:bCs/>
                <w:i/>
                <w:iCs/>
                <w:lang w:eastAsia="en-US"/>
              </w:rPr>
            </w:pPr>
          </w:p>
          <w:p w:rsidR="00FF2C2A" w:rsidRDefault="00FF2C2A" w:rsidP="00FF2C2A">
            <w:pPr>
              <w:tabs>
                <w:tab w:val="left" w:pos="1509"/>
              </w:tabs>
              <w:rPr>
                <w:b/>
                <w:bCs/>
                <w:i/>
                <w:iCs/>
                <w:lang w:eastAsia="en-US"/>
              </w:rPr>
            </w:pPr>
          </w:p>
          <w:p w:rsidR="00A5768A" w:rsidRPr="00847D52" w:rsidRDefault="00A51C9A" w:rsidP="00FF2C2A">
            <w:pPr>
              <w:tabs>
                <w:tab w:val="left" w:pos="1509"/>
              </w:tabs>
              <w:rPr>
                <w:b/>
                <w:bCs/>
                <w:i/>
                <w:iCs/>
                <w:lang w:eastAsia="en-US"/>
              </w:rPr>
            </w:pPr>
            <w:r>
              <w:rPr>
                <w:b/>
                <w:bCs/>
                <w:i/>
                <w:iCs/>
                <w:lang w:eastAsia="en-US"/>
              </w:rPr>
              <w:t xml:space="preserve">10. </w:t>
            </w:r>
            <w:r w:rsidR="00A5768A" w:rsidRPr="00847D52">
              <w:rPr>
                <w:b/>
                <w:bCs/>
                <w:i/>
                <w:iCs/>
                <w:lang w:eastAsia="en-US"/>
              </w:rPr>
              <w:t xml:space="preserve">Δικαιούχοι ΚΕΑ </w:t>
            </w:r>
            <w:r w:rsidR="001F626A">
              <w:rPr>
                <w:b/>
                <w:bCs/>
                <w:i/>
                <w:iCs/>
                <w:lang w:eastAsia="en-US"/>
              </w:rPr>
              <w:t>οι οποίοι</w:t>
            </w:r>
            <w:r w:rsidR="001F626A" w:rsidRPr="00847D52">
              <w:rPr>
                <w:b/>
                <w:bCs/>
                <w:i/>
                <w:iCs/>
                <w:lang w:eastAsia="en-US"/>
              </w:rPr>
              <w:t xml:space="preserve"> δηλώνουν στην φορολογική δήλωση μόνο μία κατοικία έως 120 </w:t>
            </w:r>
            <w:proofErr w:type="spellStart"/>
            <w:r w:rsidR="001F626A" w:rsidRPr="00847D52">
              <w:rPr>
                <w:b/>
                <w:bCs/>
                <w:i/>
                <w:iCs/>
                <w:lang w:eastAsia="en-US"/>
              </w:rPr>
              <w:t>τ.μ</w:t>
            </w:r>
            <w:proofErr w:type="spellEnd"/>
            <w:r w:rsidR="001F626A" w:rsidRPr="00847D52">
              <w:rPr>
                <w:b/>
                <w:bCs/>
                <w:i/>
                <w:iCs/>
                <w:lang w:eastAsia="en-US"/>
              </w:rPr>
              <w:t xml:space="preserve"> </w:t>
            </w:r>
            <w:r w:rsidR="001F626A">
              <w:rPr>
                <w:b/>
                <w:bCs/>
                <w:i/>
                <w:iCs/>
                <w:lang w:eastAsia="en-US"/>
              </w:rPr>
              <w:t xml:space="preserve"> (χώρο κύριας χρήσης) </w:t>
            </w:r>
            <w:r w:rsidR="001F626A" w:rsidRPr="0015398A">
              <w:rPr>
                <w:b/>
                <w:bCs/>
                <w:i/>
                <w:iCs/>
                <w:lang w:eastAsia="en-US"/>
              </w:rPr>
              <w:t xml:space="preserve">ή ενοικιάζουν </w:t>
            </w:r>
            <w:r w:rsidR="001F626A">
              <w:rPr>
                <w:b/>
                <w:bCs/>
                <w:i/>
                <w:iCs/>
                <w:lang w:eastAsia="en-US"/>
              </w:rPr>
              <w:t>μια κατοικία έως 120 τ.μ. (</w:t>
            </w:r>
            <w:r w:rsidR="001F626A" w:rsidRPr="0015398A">
              <w:rPr>
                <w:b/>
                <w:bCs/>
                <w:i/>
                <w:iCs/>
                <w:lang w:eastAsia="en-US"/>
              </w:rPr>
              <w:t>χώρο</w:t>
            </w:r>
            <w:r w:rsidR="001F626A">
              <w:rPr>
                <w:b/>
                <w:bCs/>
                <w:i/>
                <w:iCs/>
                <w:lang w:eastAsia="en-US"/>
              </w:rPr>
              <w:t>ς</w:t>
            </w:r>
            <w:r w:rsidR="001F626A" w:rsidRPr="00B9430B">
              <w:rPr>
                <w:b/>
                <w:bCs/>
                <w:i/>
                <w:iCs/>
                <w:color w:val="FF0000"/>
                <w:lang w:eastAsia="en-US"/>
              </w:rPr>
              <w:t xml:space="preserve"> </w:t>
            </w:r>
            <w:r w:rsidR="001F626A" w:rsidRPr="0015398A">
              <w:rPr>
                <w:b/>
                <w:bCs/>
                <w:i/>
                <w:iCs/>
                <w:lang w:eastAsia="en-US"/>
              </w:rPr>
              <w:t>κύριας χρήσης</w:t>
            </w:r>
            <w:r w:rsidR="001F626A">
              <w:rPr>
                <w:b/>
                <w:bCs/>
                <w:i/>
                <w:iCs/>
                <w:lang w:eastAsia="en-US"/>
              </w:rPr>
              <w:t>).</w:t>
            </w:r>
            <w:r w:rsidR="00A5768A" w:rsidRPr="00847D52">
              <w:rPr>
                <w:b/>
                <w:bCs/>
                <w:i/>
                <w:iCs/>
                <w:lang w:eastAsia="en-US"/>
              </w:rPr>
              <w:t>.</w:t>
            </w:r>
          </w:p>
          <w:p w:rsidR="00A5768A" w:rsidRPr="00847D52" w:rsidRDefault="00A5768A">
            <w:pPr>
              <w:jc w:val="center"/>
              <w:rPr>
                <w:b/>
                <w:bCs/>
                <w:i/>
                <w:iCs/>
                <w:lang w:eastAsia="en-US"/>
              </w:rPr>
            </w:pPr>
          </w:p>
          <w:p w:rsidR="00A5768A" w:rsidRPr="00847D52" w:rsidRDefault="00A5768A">
            <w:pPr>
              <w:jc w:val="center"/>
              <w:rPr>
                <w:b/>
                <w:bCs/>
                <w:i/>
                <w:iCs/>
                <w:u w:val="single"/>
                <w:lang w:eastAsia="en-US"/>
              </w:rPr>
            </w:pPr>
            <w:r w:rsidRPr="00847D52">
              <w:rPr>
                <w:b/>
                <w:bCs/>
                <w:i/>
                <w:iCs/>
                <w:u w:val="single"/>
                <w:lang w:eastAsia="en-US"/>
              </w:rPr>
              <w:t>Απαλλαγή κατά το 50%.</w:t>
            </w:r>
          </w:p>
          <w:p w:rsidR="00A5768A" w:rsidRPr="00847D52" w:rsidRDefault="00A5768A">
            <w:pPr>
              <w:tabs>
                <w:tab w:val="left" w:pos="1509"/>
              </w:tabs>
              <w:spacing w:after="200"/>
              <w:jc w:val="center"/>
              <w:rPr>
                <w:b/>
                <w:bCs/>
                <w:i/>
                <w:iCs/>
                <w:lang w:eastAsia="en-US"/>
              </w:rPr>
            </w:pPr>
          </w:p>
        </w:tc>
        <w:tc>
          <w:tcPr>
            <w:tcW w:w="5386" w:type="dxa"/>
            <w:tcBorders>
              <w:top w:val="single" w:sz="4" w:space="0" w:color="auto"/>
              <w:left w:val="single" w:sz="4" w:space="0" w:color="auto"/>
              <w:bottom w:val="single" w:sz="4" w:space="0" w:color="auto"/>
              <w:right w:val="single" w:sz="4" w:space="0" w:color="auto"/>
            </w:tcBorders>
          </w:tcPr>
          <w:p w:rsidR="00FF2C2A" w:rsidRDefault="00FF2C2A" w:rsidP="00E21F6E">
            <w:pPr>
              <w:rPr>
                <w:b/>
                <w:bCs/>
                <w:lang w:eastAsia="en-US"/>
              </w:rPr>
            </w:pPr>
          </w:p>
          <w:p w:rsidR="00B46190" w:rsidRDefault="00A5768A" w:rsidP="001C7065">
            <w:pPr>
              <w:rPr>
                <w:b/>
                <w:bCs/>
                <w:lang w:eastAsia="en-US"/>
              </w:rPr>
            </w:pPr>
            <w:r w:rsidRPr="00847D52">
              <w:rPr>
                <w:b/>
                <w:bCs/>
                <w:lang w:eastAsia="en-US"/>
              </w:rPr>
              <w:t xml:space="preserve"> </w:t>
            </w:r>
          </w:p>
          <w:p w:rsidR="00B46190" w:rsidRDefault="00B46190" w:rsidP="001C7065">
            <w:pPr>
              <w:rPr>
                <w:bCs/>
                <w:lang w:eastAsia="en-US"/>
              </w:rPr>
            </w:pPr>
          </w:p>
          <w:p w:rsidR="00A5768A" w:rsidRPr="00C16938" w:rsidRDefault="00A5768A" w:rsidP="001C7065">
            <w:pPr>
              <w:rPr>
                <w:b/>
                <w:u w:val="single"/>
                <w:lang w:eastAsia="en-US"/>
              </w:rPr>
            </w:pPr>
            <w:r w:rsidRPr="00847D52">
              <w:rPr>
                <w:bCs/>
                <w:lang w:eastAsia="en-US"/>
              </w:rPr>
              <w:t>Εγκεκριμένη αίτηση ΚΕΑ</w:t>
            </w:r>
            <w:r w:rsidR="00F44177">
              <w:rPr>
                <w:bCs/>
                <w:lang w:eastAsia="en-US"/>
              </w:rPr>
              <w:t xml:space="preserve"> </w:t>
            </w:r>
            <w:r w:rsidR="00F44177" w:rsidRPr="00C16938">
              <w:rPr>
                <w:b/>
                <w:u w:val="single"/>
                <w:lang w:eastAsia="en-US"/>
              </w:rPr>
              <w:t>(</w:t>
            </w:r>
            <w:r w:rsidR="00F866C5" w:rsidRPr="00C16938">
              <w:rPr>
                <w:b/>
                <w:u w:val="single"/>
                <w:lang w:eastAsia="en-US"/>
              </w:rPr>
              <w:t>όλα τα φύλλα</w:t>
            </w:r>
            <w:r w:rsidR="00F44177" w:rsidRPr="00C16938">
              <w:rPr>
                <w:b/>
                <w:u w:val="single"/>
                <w:lang w:eastAsia="en-US"/>
              </w:rPr>
              <w:t xml:space="preserve">) </w:t>
            </w:r>
            <w:r w:rsidR="00F866C5" w:rsidRPr="00C16938">
              <w:rPr>
                <w:b/>
                <w:u w:val="single"/>
                <w:lang w:eastAsia="en-US"/>
              </w:rPr>
              <w:t>.</w:t>
            </w:r>
          </w:p>
          <w:p w:rsidR="001F626A" w:rsidRDefault="001F626A" w:rsidP="001C7065">
            <w:pPr>
              <w:rPr>
                <w:bCs/>
                <w:lang w:eastAsia="en-US"/>
              </w:rPr>
            </w:pPr>
          </w:p>
          <w:p w:rsidR="00F866C5" w:rsidRPr="001C7065" w:rsidRDefault="00F866C5" w:rsidP="001C7065">
            <w:pPr>
              <w:rPr>
                <w:bCs/>
                <w:lang w:eastAsia="en-US"/>
              </w:rPr>
            </w:pPr>
            <w:r>
              <w:rPr>
                <w:bCs/>
                <w:lang w:eastAsia="en-US"/>
              </w:rPr>
              <w:t>Ε9</w:t>
            </w:r>
            <w:r w:rsidR="00FA3765">
              <w:rPr>
                <w:lang w:eastAsia="en-US"/>
              </w:rPr>
              <w:t xml:space="preserve"> </w:t>
            </w:r>
          </w:p>
        </w:tc>
      </w:tr>
      <w:tr w:rsidR="00552B66" w:rsidTr="00C16938">
        <w:trPr>
          <w:trHeight w:val="4930"/>
        </w:trPr>
        <w:tc>
          <w:tcPr>
            <w:tcW w:w="5813" w:type="dxa"/>
            <w:tcBorders>
              <w:top w:val="single" w:sz="4" w:space="0" w:color="auto"/>
              <w:left w:val="single" w:sz="4" w:space="0" w:color="auto"/>
              <w:bottom w:val="single" w:sz="4" w:space="0" w:color="auto"/>
              <w:right w:val="single" w:sz="4" w:space="0" w:color="auto"/>
            </w:tcBorders>
          </w:tcPr>
          <w:p w:rsidR="00552B66" w:rsidRDefault="00552B66" w:rsidP="00FA7E16">
            <w:pPr>
              <w:spacing w:line="276" w:lineRule="auto"/>
              <w:jc w:val="center"/>
              <w:rPr>
                <w:b/>
                <w:bCs/>
                <w:i/>
                <w:iCs/>
                <w:sz w:val="28"/>
                <w:szCs w:val="28"/>
                <w:lang w:eastAsia="en-US"/>
              </w:rPr>
            </w:pPr>
          </w:p>
          <w:p w:rsidR="00552B66" w:rsidRPr="00B46190" w:rsidRDefault="00A51C9A" w:rsidP="00FA7E16">
            <w:pPr>
              <w:spacing w:line="276" w:lineRule="auto"/>
              <w:jc w:val="center"/>
              <w:rPr>
                <w:b/>
                <w:bCs/>
                <w:i/>
                <w:iCs/>
                <w:lang w:eastAsia="en-US"/>
              </w:rPr>
            </w:pPr>
            <w:r>
              <w:rPr>
                <w:b/>
                <w:bCs/>
                <w:i/>
                <w:iCs/>
                <w:lang w:eastAsia="en-US"/>
              </w:rPr>
              <w:t xml:space="preserve">11. </w:t>
            </w:r>
            <w:r w:rsidR="000A05C0" w:rsidRPr="00B46190">
              <w:rPr>
                <w:b/>
                <w:bCs/>
                <w:i/>
                <w:iCs/>
                <w:lang w:eastAsia="en-US"/>
              </w:rPr>
              <w:t xml:space="preserve">Άτομα με αναπηρία </w:t>
            </w:r>
          </w:p>
          <w:p w:rsidR="00552B66" w:rsidRPr="00B46190" w:rsidRDefault="00552B66" w:rsidP="00FA7E16">
            <w:pPr>
              <w:spacing w:line="276" w:lineRule="auto"/>
              <w:jc w:val="center"/>
              <w:rPr>
                <w:b/>
                <w:i/>
                <w:lang w:eastAsia="en-US"/>
              </w:rPr>
            </w:pPr>
            <w:r w:rsidRPr="00B46190">
              <w:rPr>
                <w:i/>
                <w:lang w:eastAsia="en-US"/>
              </w:rPr>
              <w:t xml:space="preserve"> </w:t>
            </w:r>
            <w:r w:rsidRPr="00B46190">
              <w:rPr>
                <w:b/>
                <w:i/>
                <w:lang w:eastAsia="en-US"/>
              </w:rPr>
              <w:t>με</w:t>
            </w:r>
            <w:r w:rsidRPr="00B46190">
              <w:rPr>
                <w:i/>
                <w:lang w:eastAsia="en-US"/>
              </w:rPr>
              <w:t xml:space="preserve"> </w:t>
            </w:r>
            <w:r w:rsidRPr="00B46190">
              <w:rPr>
                <w:b/>
                <w:i/>
                <w:lang w:eastAsia="en-US"/>
              </w:rPr>
              <w:t xml:space="preserve">ποσοστό αναπηρίας μεγαλύτερο ή ίσο του 67%, </w:t>
            </w:r>
          </w:p>
          <w:p w:rsidR="00552B66" w:rsidRPr="00B46190" w:rsidRDefault="00552B66" w:rsidP="007C0E57">
            <w:pPr>
              <w:spacing w:line="276" w:lineRule="auto"/>
              <w:jc w:val="center"/>
              <w:rPr>
                <w:b/>
                <w:i/>
                <w:lang w:eastAsia="en-US"/>
              </w:rPr>
            </w:pPr>
            <w:r w:rsidRPr="00B46190">
              <w:rPr>
                <w:b/>
                <w:i/>
                <w:lang w:eastAsia="en-US"/>
              </w:rPr>
              <w:t xml:space="preserve">Με ετήσιο </w:t>
            </w:r>
            <w:r w:rsidR="001A7D20">
              <w:rPr>
                <w:b/>
                <w:i/>
                <w:lang w:eastAsia="en-US"/>
              </w:rPr>
              <w:t xml:space="preserve">συνολικό </w:t>
            </w:r>
            <w:r w:rsidRPr="00B46190">
              <w:rPr>
                <w:b/>
                <w:i/>
                <w:lang w:eastAsia="en-US"/>
              </w:rPr>
              <w:t>εισόδημα:</w:t>
            </w:r>
          </w:p>
          <w:p w:rsidR="00552B66" w:rsidRPr="00B46190" w:rsidRDefault="00552B66" w:rsidP="007C0E57">
            <w:pPr>
              <w:spacing w:line="276" w:lineRule="auto"/>
              <w:jc w:val="center"/>
              <w:rPr>
                <w:i/>
                <w:lang w:eastAsia="en-US"/>
              </w:rPr>
            </w:pPr>
            <w:r w:rsidRPr="00B46190">
              <w:rPr>
                <w:b/>
                <w:i/>
                <w:lang w:eastAsia="en-US"/>
              </w:rPr>
              <w:t>έως 30.000€</w:t>
            </w:r>
            <w:r w:rsidRPr="00B46190">
              <w:rPr>
                <w:i/>
                <w:lang w:eastAsia="en-US"/>
              </w:rPr>
              <w:t xml:space="preserve"> .</w:t>
            </w:r>
          </w:p>
          <w:p w:rsidR="00552B66" w:rsidRPr="00B46190" w:rsidRDefault="00552B66" w:rsidP="007C0E57">
            <w:pPr>
              <w:spacing w:line="276" w:lineRule="auto"/>
              <w:jc w:val="center"/>
              <w:rPr>
                <w:b/>
                <w:bCs/>
                <w:i/>
                <w:iCs/>
                <w:lang w:eastAsia="en-US"/>
              </w:rPr>
            </w:pPr>
            <w:r w:rsidRPr="00B46190">
              <w:rPr>
                <w:b/>
                <w:bCs/>
                <w:i/>
                <w:iCs/>
                <w:u w:val="single"/>
                <w:lang w:eastAsia="en-US"/>
              </w:rPr>
              <w:t>Πλήρης απαλλαγή</w:t>
            </w:r>
            <w:r w:rsidRPr="00B46190">
              <w:rPr>
                <w:b/>
                <w:bCs/>
                <w:i/>
                <w:iCs/>
                <w:lang w:eastAsia="en-US"/>
              </w:rPr>
              <w:t>.</w:t>
            </w:r>
          </w:p>
          <w:p w:rsidR="00552B66" w:rsidRPr="00B46190" w:rsidRDefault="00552B66" w:rsidP="007C0E57">
            <w:pPr>
              <w:spacing w:line="276" w:lineRule="auto"/>
              <w:rPr>
                <w:b/>
                <w:bCs/>
                <w:i/>
                <w:iCs/>
                <w:lang w:eastAsia="en-US"/>
              </w:rPr>
            </w:pPr>
          </w:p>
          <w:p w:rsidR="00552B66" w:rsidRPr="00B46190" w:rsidRDefault="00552B66" w:rsidP="007C0E57">
            <w:pPr>
              <w:spacing w:line="276" w:lineRule="auto"/>
              <w:jc w:val="center"/>
              <w:rPr>
                <w:i/>
                <w:lang w:eastAsia="en-US"/>
              </w:rPr>
            </w:pPr>
            <w:r w:rsidRPr="00B46190">
              <w:rPr>
                <w:b/>
                <w:i/>
                <w:lang w:eastAsia="en-US"/>
              </w:rPr>
              <w:t xml:space="preserve"> από 30.001 έως 40.000€.</w:t>
            </w:r>
          </w:p>
          <w:p w:rsidR="00552B66" w:rsidRDefault="00552B66" w:rsidP="00FA7E16">
            <w:pPr>
              <w:spacing w:line="276" w:lineRule="auto"/>
              <w:jc w:val="center"/>
              <w:rPr>
                <w:b/>
                <w:i/>
                <w:u w:val="single"/>
                <w:lang w:eastAsia="en-US"/>
              </w:rPr>
            </w:pPr>
            <w:r w:rsidRPr="00B46190">
              <w:rPr>
                <w:b/>
                <w:i/>
                <w:u w:val="single"/>
                <w:lang w:eastAsia="en-US"/>
              </w:rPr>
              <w:t>Απαλλαγή  50%</w:t>
            </w:r>
          </w:p>
          <w:p w:rsidR="00F866C5" w:rsidRDefault="00F866C5" w:rsidP="00FA7E16">
            <w:pPr>
              <w:spacing w:line="276" w:lineRule="auto"/>
              <w:jc w:val="center"/>
              <w:rPr>
                <w:b/>
                <w:i/>
                <w:u w:val="single"/>
                <w:lang w:eastAsia="en-US"/>
              </w:rPr>
            </w:pPr>
          </w:p>
          <w:p w:rsidR="00F866C5" w:rsidRDefault="00F866C5" w:rsidP="00FA7E16">
            <w:pPr>
              <w:spacing w:line="276" w:lineRule="auto"/>
              <w:jc w:val="center"/>
              <w:rPr>
                <w:b/>
                <w:i/>
                <w:u w:val="single"/>
                <w:lang w:eastAsia="en-US"/>
              </w:rPr>
            </w:pPr>
          </w:p>
          <w:p w:rsidR="00F866C5" w:rsidRDefault="00F866C5" w:rsidP="00FA7E16">
            <w:pPr>
              <w:spacing w:line="276" w:lineRule="auto"/>
              <w:jc w:val="center"/>
              <w:rPr>
                <w:b/>
                <w:i/>
                <w:sz w:val="28"/>
                <w:szCs w:val="28"/>
                <w:u w:val="single"/>
                <w:lang w:eastAsia="en-US"/>
              </w:rPr>
            </w:pPr>
          </w:p>
        </w:tc>
        <w:tc>
          <w:tcPr>
            <w:tcW w:w="5386" w:type="dxa"/>
            <w:tcBorders>
              <w:top w:val="single" w:sz="4" w:space="0" w:color="auto"/>
              <w:left w:val="single" w:sz="4" w:space="0" w:color="auto"/>
              <w:bottom w:val="single" w:sz="4" w:space="0" w:color="auto"/>
              <w:right w:val="single" w:sz="4" w:space="0" w:color="auto"/>
            </w:tcBorders>
            <w:hideMark/>
          </w:tcPr>
          <w:p w:rsidR="00552B66" w:rsidRPr="000356F2" w:rsidRDefault="004A3A57" w:rsidP="002B7617">
            <w:pPr>
              <w:rPr>
                <w:lang w:eastAsia="en-US"/>
              </w:rPr>
            </w:pPr>
            <w:r w:rsidRPr="000356F2">
              <w:rPr>
                <w:lang w:eastAsia="en-US"/>
              </w:rPr>
              <w:t>Πιστοποιητικό από το οποίο να προκύπτει ενεργή αναπηρία</w:t>
            </w:r>
            <w:r w:rsidR="000F2473">
              <w:rPr>
                <w:lang w:eastAsia="en-US"/>
              </w:rPr>
              <w:t xml:space="preserve"> ή ψηφιακή κάρτα αναπηρίας </w:t>
            </w:r>
            <w:r w:rsidR="00FA3765">
              <w:rPr>
                <w:lang w:eastAsia="en-US"/>
              </w:rPr>
              <w:t xml:space="preserve"> με σήμανση ΙΙ ή ΙΙΙ </w:t>
            </w:r>
            <w:r w:rsidR="000F2473">
              <w:rPr>
                <w:lang w:eastAsia="en-US"/>
              </w:rPr>
              <w:t xml:space="preserve">( </w:t>
            </w:r>
            <w:r w:rsidR="00F866C5">
              <w:rPr>
                <w:lang w:eastAsia="en-US"/>
              </w:rPr>
              <w:t>Υ. Α 16996/2023 ΦΕΚ 932)</w:t>
            </w:r>
            <w:r w:rsidRPr="000356F2">
              <w:rPr>
                <w:lang w:eastAsia="en-US"/>
              </w:rPr>
              <w:t>.</w:t>
            </w:r>
            <w:r w:rsidR="00552B66" w:rsidRPr="000356F2">
              <w:rPr>
                <w:lang w:eastAsia="en-US"/>
              </w:rPr>
              <w:t xml:space="preserve">   </w:t>
            </w:r>
          </w:p>
          <w:p w:rsidR="00B46190" w:rsidRPr="000356F2" w:rsidRDefault="00B46190" w:rsidP="00FD5413">
            <w:pPr>
              <w:rPr>
                <w:lang w:eastAsia="en-US"/>
              </w:rPr>
            </w:pPr>
          </w:p>
          <w:p w:rsidR="00552B66" w:rsidRPr="000356F2" w:rsidRDefault="00552B66" w:rsidP="00FD5413">
            <w:pPr>
              <w:rPr>
                <w:b/>
                <w:lang w:eastAsia="en-US"/>
              </w:rPr>
            </w:pPr>
            <w:r w:rsidRPr="000356F2">
              <w:rPr>
                <w:lang w:eastAsia="en-US"/>
              </w:rPr>
              <w:t>Για τα άτομα με αναπηρία που φιλοξενούνται- προστατεύονται,  θα προσκομίζεται το ανωτέρω καθώς και τα</w:t>
            </w:r>
            <w:r w:rsidRPr="000356F2">
              <w:rPr>
                <w:b/>
                <w:lang w:eastAsia="en-US"/>
              </w:rPr>
              <w:t>: Ε1 και εκκαθαριστικά σημειώματα του προηγούμενου έτους φιλοξενούντος και φιλοξενουμένου</w:t>
            </w:r>
            <w:r w:rsidR="00F866C5">
              <w:rPr>
                <w:b/>
                <w:lang w:eastAsia="en-US"/>
              </w:rPr>
              <w:t xml:space="preserve"> τα οποία αθροιστικά δεν </w:t>
            </w:r>
            <w:r w:rsidR="00FA3765">
              <w:rPr>
                <w:b/>
                <w:lang w:eastAsia="en-US"/>
              </w:rPr>
              <w:t xml:space="preserve">πρέπει </w:t>
            </w:r>
            <w:r w:rsidR="001A7D20">
              <w:rPr>
                <w:b/>
                <w:lang w:eastAsia="en-US"/>
              </w:rPr>
              <w:t>ξεπερνούν</w:t>
            </w:r>
            <w:r w:rsidR="00F866C5">
              <w:rPr>
                <w:b/>
                <w:lang w:eastAsia="en-US"/>
              </w:rPr>
              <w:t xml:space="preserve"> τα όρια που αναφέρονται στην απόφαση του Δ.Σ</w:t>
            </w:r>
            <w:r w:rsidRPr="000356F2">
              <w:rPr>
                <w:b/>
                <w:lang w:eastAsia="en-US"/>
              </w:rPr>
              <w:t>.</w:t>
            </w:r>
          </w:p>
          <w:p w:rsidR="000A05C0" w:rsidRPr="000356F2" w:rsidRDefault="000A05C0" w:rsidP="00FD5413">
            <w:pPr>
              <w:rPr>
                <w:i/>
                <w:lang w:eastAsia="en-US"/>
              </w:rPr>
            </w:pPr>
          </w:p>
          <w:p w:rsidR="00552B66" w:rsidRPr="000356F2" w:rsidRDefault="00552B66" w:rsidP="00FD5413">
            <w:pPr>
              <w:rPr>
                <w:i/>
                <w:lang w:eastAsia="en-US"/>
              </w:rPr>
            </w:pPr>
            <w:proofErr w:type="spellStart"/>
            <w:r w:rsidRPr="000356F2">
              <w:rPr>
                <w:i/>
                <w:lang w:eastAsia="en-US"/>
              </w:rPr>
              <w:t>Σημ</w:t>
            </w:r>
            <w:proofErr w:type="spellEnd"/>
            <w:r w:rsidRPr="000356F2">
              <w:rPr>
                <w:i/>
                <w:lang w:eastAsia="en-US"/>
              </w:rPr>
              <w:t>: Ο  λογαριασμ</w:t>
            </w:r>
            <w:r w:rsidR="000A05C0" w:rsidRPr="000356F2">
              <w:rPr>
                <w:i/>
                <w:lang w:eastAsia="en-US"/>
              </w:rPr>
              <w:t>ός</w:t>
            </w:r>
            <w:r w:rsidRPr="000356F2">
              <w:rPr>
                <w:i/>
                <w:lang w:eastAsia="en-US"/>
              </w:rPr>
              <w:t xml:space="preserve"> ρεύματος μπορεί να είναι στο όνομά του ή μέλους της οικογένειας που τον-την φιλοξενεί- προστατεύει.</w:t>
            </w:r>
          </w:p>
          <w:p w:rsidR="004175EB" w:rsidRPr="004175EB" w:rsidRDefault="004175EB" w:rsidP="004175EB">
            <w:pPr>
              <w:spacing w:line="276" w:lineRule="auto"/>
              <w:ind w:left="360"/>
              <w:rPr>
                <w:i/>
                <w:sz w:val="26"/>
                <w:szCs w:val="26"/>
                <w:lang w:eastAsia="en-US"/>
              </w:rPr>
            </w:pPr>
          </w:p>
        </w:tc>
      </w:tr>
      <w:tr w:rsidR="007F5C24" w:rsidRPr="00847D52" w:rsidTr="00C16938">
        <w:tc>
          <w:tcPr>
            <w:tcW w:w="5813" w:type="dxa"/>
            <w:tcBorders>
              <w:top w:val="single" w:sz="4" w:space="0" w:color="auto"/>
              <w:left w:val="single" w:sz="4" w:space="0" w:color="auto"/>
              <w:bottom w:val="single" w:sz="4" w:space="0" w:color="auto"/>
              <w:right w:val="single" w:sz="4" w:space="0" w:color="auto"/>
            </w:tcBorders>
          </w:tcPr>
          <w:p w:rsidR="007F5C24" w:rsidRPr="00847D52" w:rsidRDefault="007F5C24" w:rsidP="008A7D7B">
            <w:pPr>
              <w:jc w:val="center"/>
              <w:rPr>
                <w:b/>
                <w:bCs/>
                <w:i/>
                <w:iCs/>
                <w:lang w:eastAsia="en-US"/>
              </w:rPr>
            </w:pPr>
          </w:p>
          <w:p w:rsidR="007F5C24" w:rsidRPr="00847D52" w:rsidRDefault="00A51C9A" w:rsidP="008A7D7B">
            <w:pPr>
              <w:jc w:val="center"/>
              <w:rPr>
                <w:b/>
                <w:bCs/>
                <w:i/>
                <w:iCs/>
                <w:lang w:eastAsia="en-US"/>
              </w:rPr>
            </w:pPr>
            <w:r>
              <w:rPr>
                <w:b/>
                <w:bCs/>
                <w:i/>
                <w:iCs/>
                <w:lang w:eastAsia="en-US"/>
              </w:rPr>
              <w:t xml:space="preserve">12. </w:t>
            </w:r>
            <w:r w:rsidR="007F5C24">
              <w:rPr>
                <w:b/>
                <w:bCs/>
                <w:i/>
                <w:iCs/>
                <w:lang w:eastAsia="en-US"/>
              </w:rPr>
              <w:t>Γ</w:t>
            </w:r>
            <w:r w:rsidR="007F5C24" w:rsidRPr="00847D52">
              <w:rPr>
                <w:b/>
                <w:bCs/>
                <w:i/>
                <w:iCs/>
                <w:lang w:eastAsia="en-US"/>
              </w:rPr>
              <w:t>ονέ</w:t>
            </w:r>
            <w:r w:rsidR="007F5C24">
              <w:rPr>
                <w:b/>
                <w:bCs/>
                <w:i/>
                <w:iCs/>
                <w:lang w:eastAsia="en-US"/>
              </w:rPr>
              <w:t>ας</w:t>
            </w:r>
            <w:r w:rsidR="007F5C24" w:rsidRPr="00847D52">
              <w:rPr>
                <w:b/>
                <w:bCs/>
                <w:i/>
                <w:iCs/>
                <w:lang w:eastAsia="en-US"/>
              </w:rPr>
              <w:t xml:space="preserve"> </w:t>
            </w:r>
            <w:r w:rsidR="00FA3765">
              <w:rPr>
                <w:b/>
                <w:bCs/>
                <w:i/>
                <w:iCs/>
                <w:lang w:eastAsia="en-US"/>
              </w:rPr>
              <w:t>που ασκεί αποκλειστικά την γονική μέριμνα μετά από δικαστική απόφαση αφαίρεσης άσκησης μέριμνας στον άλλο γονέα, με προστα</w:t>
            </w:r>
            <w:r w:rsidR="007F5C24" w:rsidRPr="00847D52">
              <w:rPr>
                <w:b/>
                <w:bCs/>
                <w:i/>
                <w:iCs/>
                <w:lang w:eastAsia="en-US"/>
              </w:rPr>
              <w:t xml:space="preserve">τευόμενα τέκνα και ετήσιο </w:t>
            </w:r>
            <w:r w:rsidR="007F5C24">
              <w:rPr>
                <w:b/>
                <w:bCs/>
                <w:i/>
                <w:iCs/>
                <w:lang w:eastAsia="en-US"/>
              </w:rPr>
              <w:t>συνολικό</w:t>
            </w:r>
            <w:r w:rsidR="007F5C24" w:rsidRPr="00847D52">
              <w:rPr>
                <w:b/>
                <w:bCs/>
                <w:i/>
                <w:iCs/>
                <w:lang w:eastAsia="en-US"/>
              </w:rPr>
              <w:t xml:space="preserve"> εισόδημα έως 20.000€.</w:t>
            </w:r>
          </w:p>
          <w:p w:rsidR="007F5C24" w:rsidRPr="00847D52" w:rsidRDefault="007F5C24" w:rsidP="008A7D7B">
            <w:pPr>
              <w:jc w:val="center"/>
              <w:rPr>
                <w:b/>
                <w:bCs/>
                <w:i/>
                <w:iCs/>
                <w:lang w:eastAsia="en-US"/>
              </w:rPr>
            </w:pPr>
          </w:p>
          <w:p w:rsidR="007F5C24" w:rsidRPr="00847D52" w:rsidRDefault="007F5C24" w:rsidP="008A7D7B">
            <w:pPr>
              <w:jc w:val="center"/>
              <w:rPr>
                <w:b/>
                <w:bCs/>
                <w:i/>
                <w:iCs/>
                <w:lang w:eastAsia="en-US"/>
              </w:rPr>
            </w:pPr>
          </w:p>
          <w:p w:rsidR="007F5C24" w:rsidRPr="00847D52" w:rsidRDefault="007F5C24" w:rsidP="008A7D7B">
            <w:pPr>
              <w:jc w:val="center"/>
              <w:rPr>
                <w:b/>
                <w:bCs/>
                <w:i/>
                <w:iCs/>
                <w:u w:val="single"/>
                <w:lang w:eastAsia="en-US"/>
              </w:rPr>
            </w:pPr>
            <w:r w:rsidRPr="00847D52">
              <w:rPr>
                <w:b/>
                <w:bCs/>
                <w:i/>
                <w:iCs/>
                <w:u w:val="single"/>
                <w:lang w:eastAsia="en-US"/>
              </w:rPr>
              <w:t>Πλήρης απαλλαγή</w:t>
            </w:r>
          </w:p>
          <w:p w:rsidR="007F5C24" w:rsidRPr="00847D52" w:rsidRDefault="007F5C24" w:rsidP="008A7D7B">
            <w:pPr>
              <w:spacing w:after="200"/>
              <w:jc w:val="center"/>
              <w:rPr>
                <w:b/>
                <w:bCs/>
                <w:i/>
                <w:iCs/>
                <w:lang w:eastAsia="en-US"/>
              </w:rPr>
            </w:pPr>
          </w:p>
        </w:tc>
        <w:tc>
          <w:tcPr>
            <w:tcW w:w="5386" w:type="dxa"/>
            <w:tcBorders>
              <w:top w:val="single" w:sz="4" w:space="0" w:color="auto"/>
              <w:left w:val="single" w:sz="4" w:space="0" w:color="auto"/>
              <w:bottom w:val="single" w:sz="4" w:space="0" w:color="auto"/>
              <w:right w:val="single" w:sz="4" w:space="0" w:color="auto"/>
            </w:tcBorders>
          </w:tcPr>
          <w:p w:rsidR="00C16938" w:rsidRPr="00C16938" w:rsidRDefault="00C16938" w:rsidP="008A7D7B">
            <w:pPr>
              <w:rPr>
                <w:b/>
                <w:i/>
                <w:iCs/>
                <w:lang w:eastAsia="en-US"/>
              </w:rPr>
            </w:pPr>
            <w:r w:rsidRPr="00C16938">
              <w:rPr>
                <w:b/>
                <w:i/>
                <w:iCs/>
                <w:lang w:eastAsia="en-US"/>
              </w:rPr>
              <w:t xml:space="preserve">Δικαστική απόφαση που αποδίδει αποκλειστικά την γονική μέριμνα </w:t>
            </w:r>
            <w:r>
              <w:rPr>
                <w:b/>
                <w:i/>
                <w:iCs/>
                <w:lang w:eastAsia="en-US"/>
              </w:rPr>
              <w:t xml:space="preserve">στον αιτούντα και </w:t>
            </w:r>
            <w:r w:rsidRPr="00C16938">
              <w:rPr>
                <w:b/>
                <w:i/>
                <w:iCs/>
                <w:lang w:eastAsia="en-US"/>
              </w:rPr>
              <w:t xml:space="preserve">αφαίρεσης άσκησης μέριμνας στον άλλο γονέα </w:t>
            </w:r>
          </w:p>
          <w:p w:rsidR="00C16938" w:rsidRDefault="00C16938" w:rsidP="008A7D7B">
            <w:pPr>
              <w:rPr>
                <w:bCs/>
                <w:lang w:eastAsia="en-US"/>
              </w:rPr>
            </w:pPr>
          </w:p>
          <w:p w:rsidR="007F5C24" w:rsidRPr="00847D52" w:rsidRDefault="007F5C24" w:rsidP="008A7D7B">
            <w:pPr>
              <w:rPr>
                <w:bCs/>
                <w:lang w:eastAsia="en-US"/>
              </w:rPr>
            </w:pPr>
            <w:r w:rsidRPr="00847D52">
              <w:rPr>
                <w:bCs/>
                <w:lang w:eastAsia="en-US"/>
              </w:rPr>
              <w:t>Βεβαιώσεις σπουδών ή στρατού  για τα ενήλικα προστατευόμενα τέκνα (προστατευόμενα είναι τα τέκνα που σπουδάζουν ή εκτίουν την στρατιωτική τους θητεία και μέχρι την συμπλήρωση του 26</w:t>
            </w:r>
            <w:r w:rsidRPr="00847D52">
              <w:rPr>
                <w:bCs/>
                <w:vertAlign w:val="superscript"/>
                <w:lang w:eastAsia="en-US"/>
              </w:rPr>
              <w:t>ου</w:t>
            </w:r>
            <w:r w:rsidRPr="00847D52">
              <w:rPr>
                <w:bCs/>
                <w:lang w:eastAsia="en-US"/>
              </w:rPr>
              <w:t xml:space="preserve">  έτους της ηλικίας τους).</w:t>
            </w:r>
          </w:p>
          <w:p w:rsidR="007F5C24" w:rsidRPr="00847D52" w:rsidRDefault="007F5C24" w:rsidP="008A7D7B">
            <w:pPr>
              <w:jc w:val="center"/>
              <w:rPr>
                <w:bCs/>
                <w:lang w:eastAsia="en-US"/>
              </w:rPr>
            </w:pPr>
          </w:p>
          <w:p w:rsidR="00A51C9A" w:rsidRPr="00FA3765" w:rsidRDefault="00A51C9A" w:rsidP="00FA3765">
            <w:pPr>
              <w:rPr>
                <w:lang w:eastAsia="en-US"/>
              </w:rPr>
            </w:pPr>
          </w:p>
        </w:tc>
      </w:tr>
      <w:tr w:rsidR="00A51C9A" w:rsidRPr="00847D52" w:rsidTr="00C16938">
        <w:tc>
          <w:tcPr>
            <w:tcW w:w="5813" w:type="dxa"/>
            <w:tcBorders>
              <w:top w:val="single" w:sz="4" w:space="0" w:color="auto"/>
              <w:left w:val="single" w:sz="4" w:space="0" w:color="auto"/>
              <w:bottom w:val="single" w:sz="4" w:space="0" w:color="auto"/>
              <w:right w:val="single" w:sz="4" w:space="0" w:color="auto"/>
            </w:tcBorders>
          </w:tcPr>
          <w:p w:rsidR="00A51C9A" w:rsidRDefault="00A51C9A" w:rsidP="00A51C9A">
            <w:pPr>
              <w:rPr>
                <w:b/>
                <w:bCs/>
                <w:i/>
                <w:iCs/>
                <w:lang w:eastAsia="en-US"/>
              </w:rPr>
            </w:pPr>
            <w:r>
              <w:rPr>
                <w:b/>
                <w:bCs/>
                <w:i/>
                <w:iCs/>
                <w:lang w:eastAsia="en-US"/>
              </w:rPr>
              <w:t>13. Πυρόπληκτοι δημότες από την πυρκαγιά της 12</w:t>
            </w:r>
            <w:r w:rsidRPr="00A51C9A">
              <w:rPr>
                <w:b/>
                <w:bCs/>
                <w:i/>
                <w:iCs/>
                <w:vertAlign w:val="superscript"/>
                <w:lang w:eastAsia="en-US"/>
              </w:rPr>
              <w:t>ης</w:t>
            </w:r>
            <w:r>
              <w:rPr>
                <w:b/>
                <w:bCs/>
                <w:i/>
                <w:iCs/>
                <w:lang w:eastAsia="en-US"/>
              </w:rPr>
              <w:t xml:space="preserve"> Αυγούστου 2025 </w:t>
            </w:r>
          </w:p>
          <w:p w:rsidR="00A51C9A" w:rsidRDefault="00A51C9A" w:rsidP="00A51C9A">
            <w:pPr>
              <w:rPr>
                <w:b/>
                <w:bCs/>
                <w:i/>
                <w:iCs/>
                <w:lang w:eastAsia="en-US"/>
              </w:rPr>
            </w:pPr>
          </w:p>
          <w:p w:rsidR="00A51C9A" w:rsidRDefault="00A51C9A" w:rsidP="00A51C9A">
            <w:pPr>
              <w:rPr>
                <w:b/>
                <w:bCs/>
                <w:i/>
                <w:iCs/>
                <w:lang w:eastAsia="en-US"/>
              </w:rPr>
            </w:pPr>
          </w:p>
          <w:p w:rsidR="00A51C9A" w:rsidRPr="00A51C9A" w:rsidRDefault="00A51C9A" w:rsidP="00A51C9A">
            <w:pPr>
              <w:jc w:val="center"/>
              <w:rPr>
                <w:b/>
                <w:bCs/>
                <w:i/>
                <w:iCs/>
                <w:u w:val="single"/>
                <w:lang w:eastAsia="en-US"/>
              </w:rPr>
            </w:pPr>
            <w:r w:rsidRPr="00A51C9A">
              <w:rPr>
                <w:b/>
                <w:bCs/>
                <w:i/>
                <w:iCs/>
                <w:u w:val="single"/>
                <w:lang w:eastAsia="en-US"/>
              </w:rPr>
              <w:t>Πλήρης απαλλαγή</w:t>
            </w:r>
          </w:p>
        </w:tc>
        <w:tc>
          <w:tcPr>
            <w:tcW w:w="5386" w:type="dxa"/>
            <w:tcBorders>
              <w:top w:val="single" w:sz="4" w:space="0" w:color="auto"/>
              <w:left w:val="single" w:sz="4" w:space="0" w:color="auto"/>
              <w:bottom w:val="single" w:sz="4" w:space="0" w:color="auto"/>
              <w:right w:val="single" w:sz="4" w:space="0" w:color="auto"/>
            </w:tcBorders>
          </w:tcPr>
          <w:p w:rsidR="00A51C9A" w:rsidRDefault="00A51C9A" w:rsidP="008A7D7B">
            <w:pPr>
              <w:rPr>
                <w:b/>
                <w:i/>
                <w:iCs/>
                <w:lang w:eastAsia="en-US"/>
              </w:rPr>
            </w:pPr>
            <w:r>
              <w:rPr>
                <w:b/>
                <w:i/>
                <w:iCs/>
                <w:lang w:eastAsia="en-US"/>
              </w:rPr>
              <w:t>Δεν απαιτείται υποβολή αίτησης .</w:t>
            </w:r>
          </w:p>
          <w:p w:rsidR="00A51C9A" w:rsidRPr="00C16938" w:rsidRDefault="00A51C9A" w:rsidP="008A7D7B">
            <w:pPr>
              <w:rPr>
                <w:b/>
                <w:i/>
                <w:iCs/>
                <w:lang w:eastAsia="en-US"/>
              </w:rPr>
            </w:pPr>
            <w:r>
              <w:rPr>
                <w:b/>
                <w:i/>
                <w:iCs/>
                <w:lang w:eastAsia="en-US"/>
              </w:rPr>
              <w:t xml:space="preserve">Τα στοιχεία των δικαιούχων θα αντληθούν από την αρμόδια Υπηρεσία του Δήμου. </w:t>
            </w:r>
          </w:p>
        </w:tc>
      </w:tr>
    </w:tbl>
    <w:p w:rsidR="00EF3473" w:rsidRDefault="00EF3473"/>
    <w:p w:rsidR="00010978" w:rsidRDefault="00010978"/>
    <w:p w:rsidR="00010978" w:rsidRDefault="00010978"/>
    <w:p w:rsidR="00010978" w:rsidRDefault="00010978"/>
    <w:p w:rsidR="00010978" w:rsidRPr="001F0050" w:rsidRDefault="00010978" w:rsidP="001F0050">
      <w:pPr>
        <w:jc w:val="both"/>
        <w:rPr>
          <w:b/>
          <w:i/>
        </w:rPr>
      </w:pPr>
      <w:r w:rsidRPr="001F0050">
        <w:rPr>
          <w:b/>
          <w:i/>
        </w:rPr>
        <w:t xml:space="preserve">ΣΗΜ. Πρότυπα Αιτήσεων για κάθε κατηγορία, είναι αναρτημένα στο </w:t>
      </w:r>
      <w:r w:rsidRPr="001F0050">
        <w:rPr>
          <w:b/>
          <w:i/>
          <w:lang w:val="en-US"/>
        </w:rPr>
        <w:t>e</w:t>
      </w:r>
      <w:r w:rsidRPr="001F0050">
        <w:rPr>
          <w:b/>
          <w:i/>
        </w:rPr>
        <w:t>-</w:t>
      </w:r>
      <w:proofErr w:type="spellStart"/>
      <w:r w:rsidRPr="001F0050">
        <w:rPr>
          <w:b/>
          <w:i/>
          <w:lang w:val="en-US"/>
        </w:rPr>
        <w:t>patras</w:t>
      </w:r>
      <w:proofErr w:type="spellEnd"/>
      <w:r w:rsidRPr="001F0050">
        <w:rPr>
          <w:b/>
          <w:i/>
        </w:rPr>
        <w:t>.</w:t>
      </w:r>
      <w:proofErr w:type="spellStart"/>
      <w:r w:rsidRPr="001F0050">
        <w:rPr>
          <w:b/>
          <w:i/>
          <w:lang w:val="en-US"/>
        </w:rPr>
        <w:t>gr</w:t>
      </w:r>
      <w:proofErr w:type="spellEnd"/>
      <w:r w:rsidR="00814286" w:rsidRPr="001F0050">
        <w:rPr>
          <w:b/>
          <w:i/>
        </w:rPr>
        <w:t xml:space="preserve">/Εξυπηρέτηση πολιτών/Αιτήσεις, διαδικασίες και δικαιολογητικά ανά τμήμα/Δημοτικά Ανταποδοτικά Τέλη (Μειώσεις και </w:t>
      </w:r>
      <w:bookmarkStart w:id="1" w:name="_GoBack"/>
      <w:bookmarkEnd w:id="1"/>
      <w:r w:rsidR="00814286" w:rsidRPr="001F0050">
        <w:rPr>
          <w:b/>
          <w:i/>
        </w:rPr>
        <w:t>Απαλλαγές)</w:t>
      </w:r>
    </w:p>
    <w:sectPr w:rsidR="00010978" w:rsidRPr="001F0050" w:rsidSect="00D12AA0">
      <w:headerReference w:type="default" r:id="rId10"/>
      <w:pgSz w:w="11906" w:h="16838"/>
      <w:pgMar w:top="568" w:right="127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C9A" w:rsidRDefault="00A51C9A" w:rsidP="00A51C9A">
      <w:r>
        <w:separator/>
      </w:r>
    </w:p>
  </w:endnote>
  <w:endnote w:type="continuationSeparator" w:id="0">
    <w:p w:rsidR="00A51C9A" w:rsidRDefault="00A51C9A" w:rsidP="00A51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C9A" w:rsidRDefault="00A51C9A" w:rsidP="00A51C9A">
      <w:r>
        <w:separator/>
      </w:r>
    </w:p>
  </w:footnote>
  <w:footnote w:type="continuationSeparator" w:id="0">
    <w:p w:rsidR="00A51C9A" w:rsidRDefault="00A51C9A" w:rsidP="00A51C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C9A" w:rsidRDefault="00A51C9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F0540"/>
    <w:multiLevelType w:val="hybridMultilevel"/>
    <w:tmpl w:val="874E1C02"/>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
    <w:nsid w:val="25531BD5"/>
    <w:multiLevelType w:val="hybridMultilevel"/>
    <w:tmpl w:val="A36E3D3E"/>
    <w:lvl w:ilvl="0" w:tplc="EA566C7A">
      <w:start w:val="1"/>
      <w:numFmt w:val="decimal"/>
      <w:lvlText w:val="%1."/>
      <w:lvlJc w:val="left"/>
      <w:pPr>
        <w:ind w:left="502" w:hanging="360"/>
      </w:pPr>
      <w:rPr>
        <w:b/>
        <w:bCs/>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74C4826"/>
    <w:multiLevelType w:val="hybridMultilevel"/>
    <w:tmpl w:val="202C93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8755B03"/>
    <w:multiLevelType w:val="hybridMultilevel"/>
    <w:tmpl w:val="83F4C4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4941A34"/>
    <w:multiLevelType w:val="hybridMultilevel"/>
    <w:tmpl w:val="CE0C4BA4"/>
    <w:lvl w:ilvl="0" w:tplc="E1284618">
      <w:start w:val="1"/>
      <w:numFmt w:val="decimal"/>
      <w:lvlText w:val="%1."/>
      <w:lvlJc w:val="lef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48470058"/>
    <w:multiLevelType w:val="hybridMultilevel"/>
    <w:tmpl w:val="BDA61632"/>
    <w:lvl w:ilvl="0" w:tplc="E1284618">
      <w:start w:val="1"/>
      <w:numFmt w:val="decimal"/>
      <w:lvlText w:val="%1."/>
      <w:lvlJc w:val="left"/>
      <w:pPr>
        <w:ind w:left="720" w:hanging="360"/>
      </w:pPr>
      <w:rPr>
        <w:b/>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nsid w:val="65EA2038"/>
    <w:multiLevelType w:val="hybridMultilevel"/>
    <w:tmpl w:val="5E3EE9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5BD299D"/>
    <w:multiLevelType w:val="hybridMultilevel"/>
    <w:tmpl w:val="DC926194"/>
    <w:lvl w:ilvl="0" w:tplc="3D44E4AA">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5768A"/>
    <w:rsid w:val="00010978"/>
    <w:rsid w:val="00020296"/>
    <w:rsid w:val="000356F2"/>
    <w:rsid w:val="00042930"/>
    <w:rsid w:val="000A05C0"/>
    <w:rsid w:val="000F2473"/>
    <w:rsid w:val="0015398A"/>
    <w:rsid w:val="001A7D20"/>
    <w:rsid w:val="001C7065"/>
    <w:rsid w:val="001D732C"/>
    <w:rsid w:val="001E09F1"/>
    <w:rsid w:val="001F0050"/>
    <w:rsid w:val="001F626A"/>
    <w:rsid w:val="00275FB1"/>
    <w:rsid w:val="002B7617"/>
    <w:rsid w:val="00340FE2"/>
    <w:rsid w:val="00395637"/>
    <w:rsid w:val="003B50AA"/>
    <w:rsid w:val="003C090E"/>
    <w:rsid w:val="003C6E84"/>
    <w:rsid w:val="004175EB"/>
    <w:rsid w:val="0044666D"/>
    <w:rsid w:val="00485731"/>
    <w:rsid w:val="004A3A57"/>
    <w:rsid w:val="004E3519"/>
    <w:rsid w:val="004F3B59"/>
    <w:rsid w:val="00552B66"/>
    <w:rsid w:val="005B1863"/>
    <w:rsid w:val="006436BA"/>
    <w:rsid w:val="00661E8D"/>
    <w:rsid w:val="0067439B"/>
    <w:rsid w:val="00677163"/>
    <w:rsid w:val="007A7C75"/>
    <w:rsid w:val="007C0E57"/>
    <w:rsid w:val="007E0780"/>
    <w:rsid w:val="007E0A6A"/>
    <w:rsid w:val="007E0DBA"/>
    <w:rsid w:val="007F2B6B"/>
    <w:rsid w:val="007F5C24"/>
    <w:rsid w:val="00814286"/>
    <w:rsid w:val="00834617"/>
    <w:rsid w:val="00847D52"/>
    <w:rsid w:val="0087198D"/>
    <w:rsid w:val="008C083E"/>
    <w:rsid w:val="009375B9"/>
    <w:rsid w:val="00983694"/>
    <w:rsid w:val="00990D8C"/>
    <w:rsid w:val="00A34E48"/>
    <w:rsid w:val="00A51C9A"/>
    <w:rsid w:val="00A5768A"/>
    <w:rsid w:val="00AC5BDF"/>
    <w:rsid w:val="00B46190"/>
    <w:rsid w:val="00B46FE4"/>
    <w:rsid w:val="00B77228"/>
    <w:rsid w:val="00B80B93"/>
    <w:rsid w:val="00B9430B"/>
    <w:rsid w:val="00B96853"/>
    <w:rsid w:val="00BE004F"/>
    <w:rsid w:val="00C16938"/>
    <w:rsid w:val="00C20739"/>
    <w:rsid w:val="00CB265D"/>
    <w:rsid w:val="00CC4315"/>
    <w:rsid w:val="00D0684D"/>
    <w:rsid w:val="00D12AA0"/>
    <w:rsid w:val="00D51A52"/>
    <w:rsid w:val="00DA1A33"/>
    <w:rsid w:val="00DA7CAD"/>
    <w:rsid w:val="00E21F6E"/>
    <w:rsid w:val="00E448D6"/>
    <w:rsid w:val="00EB24FD"/>
    <w:rsid w:val="00EF3473"/>
    <w:rsid w:val="00F44177"/>
    <w:rsid w:val="00F663F1"/>
    <w:rsid w:val="00F866C5"/>
    <w:rsid w:val="00F957B8"/>
    <w:rsid w:val="00FA3765"/>
    <w:rsid w:val="00FD5413"/>
    <w:rsid w:val="00FF2C2A"/>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68A"/>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F2B6B"/>
    <w:rPr>
      <w:color w:val="0000FF" w:themeColor="hyperlink"/>
      <w:u w:val="single"/>
    </w:rPr>
  </w:style>
  <w:style w:type="paragraph" w:styleId="a3">
    <w:name w:val="List Paragraph"/>
    <w:basedOn w:val="a"/>
    <w:uiPriority w:val="34"/>
    <w:qFormat/>
    <w:rsid w:val="00EB24FD"/>
    <w:pPr>
      <w:ind w:left="720"/>
      <w:contextualSpacing/>
    </w:pPr>
  </w:style>
  <w:style w:type="paragraph" w:styleId="a4">
    <w:name w:val="Balloon Text"/>
    <w:basedOn w:val="a"/>
    <w:link w:val="Char"/>
    <w:uiPriority w:val="99"/>
    <w:semiHidden/>
    <w:unhideWhenUsed/>
    <w:rsid w:val="001E09F1"/>
    <w:rPr>
      <w:rFonts w:ascii="Segoe UI" w:hAnsi="Segoe UI" w:cs="Segoe UI"/>
      <w:sz w:val="18"/>
      <w:szCs w:val="18"/>
    </w:rPr>
  </w:style>
  <w:style w:type="character" w:customStyle="1" w:styleId="Char">
    <w:name w:val="Κείμενο πλαισίου Char"/>
    <w:basedOn w:val="a0"/>
    <w:link w:val="a4"/>
    <w:uiPriority w:val="99"/>
    <w:semiHidden/>
    <w:rsid w:val="001E09F1"/>
    <w:rPr>
      <w:rFonts w:ascii="Segoe UI" w:eastAsia="Times New Roman" w:hAnsi="Segoe UI" w:cs="Segoe UI"/>
      <w:sz w:val="18"/>
      <w:szCs w:val="18"/>
      <w:lang w:eastAsia="el-GR"/>
    </w:rPr>
  </w:style>
  <w:style w:type="paragraph" w:customStyle="1" w:styleId="NoSpacing1">
    <w:name w:val="No Spacing1"/>
    <w:rsid w:val="00B46FE4"/>
    <w:pPr>
      <w:spacing w:after="0" w:line="240" w:lineRule="auto"/>
    </w:pPr>
    <w:rPr>
      <w:rFonts w:ascii="Calibri" w:eastAsia="Calibri" w:hAnsi="Calibri" w:cs="Times New Roman"/>
    </w:rPr>
  </w:style>
  <w:style w:type="character" w:customStyle="1" w:styleId="UnresolvedMention">
    <w:name w:val="Unresolved Mention"/>
    <w:basedOn w:val="a0"/>
    <w:uiPriority w:val="99"/>
    <w:semiHidden/>
    <w:unhideWhenUsed/>
    <w:rsid w:val="008C083E"/>
    <w:rPr>
      <w:color w:val="605E5C"/>
      <w:shd w:val="clear" w:color="auto" w:fill="E1DFDD"/>
    </w:rPr>
  </w:style>
  <w:style w:type="paragraph" w:styleId="a5">
    <w:name w:val="header"/>
    <w:basedOn w:val="a"/>
    <w:link w:val="Char0"/>
    <w:uiPriority w:val="99"/>
    <w:unhideWhenUsed/>
    <w:rsid w:val="00A51C9A"/>
    <w:pPr>
      <w:tabs>
        <w:tab w:val="center" w:pos="4153"/>
        <w:tab w:val="right" w:pos="8306"/>
      </w:tabs>
    </w:pPr>
  </w:style>
  <w:style w:type="character" w:customStyle="1" w:styleId="Char0">
    <w:name w:val="Κεφαλίδα Char"/>
    <w:basedOn w:val="a0"/>
    <w:link w:val="a5"/>
    <w:uiPriority w:val="99"/>
    <w:rsid w:val="00A51C9A"/>
    <w:rPr>
      <w:rFonts w:ascii="Times New Roman" w:eastAsia="Times New Roman" w:hAnsi="Times New Roman" w:cs="Times New Roman"/>
      <w:sz w:val="24"/>
      <w:szCs w:val="24"/>
      <w:lang w:eastAsia="el-GR"/>
    </w:rPr>
  </w:style>
  <w:style w:type="paragraph" w:styleId="a6">
    <w:name w:val="footer"/>
    <w:basedOn w:val="a"/>
    <w:link w:val="Char1"/>
    <w:uiPriority w:val="99"/>
    <w:semiHidden/>
    <w:unhideWhenUsed/>
    <w:rsid w:val="00A51C9A"/>
    <w:pPr>
      <w:tabs>
        <w:tab w:val="center" w:pos="4153"/>
        <w:tab w:val="right" w:pos="8306"/>
      </w:tabs>
    </w:pPr>
  </w:style>
  <w:style w:type="character" w:customStyle="1" w:styleId="Char1">
    <w:name w:val="Υποσέλιδο Char"/>
    <w:basedOn w:val="a0"/>
    <w:link w:val="a6"/>
    <w:uiPriority w:val="99"/>
    <w:semiHidden/>
    <w:rsid w:val="00A51C9A"/>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73034542">
      <w:bodyDiv w:val="1"/>
      <w:marLeft w:val="0"/>
      <w:marRight w:val="0"/>
      <w:marTop w:val="0"/>
      <w:marBottom w:val="0"/>
      <w:divBdr>
        <w:top w:val="none" w:sz="0" w:space="0" w:color="auto"/>
        <w:left w:val="none" w:sz="0" w:space="0" w:color="auto"/>
        <w:bottom w:val="none" w:sz="0" w:space="0" w:color="auto"/>
        <w:right w:val="none" w:sz="0" w:space="0" w:color="auto"/>
      </w:divBdr>
    </w:div>
    <w:div w:id="611941468">
      <w:bodyDiv w:val="1"/>
      <w:marLeft w:val="0"/>
      <w:marRight w:val="0"/>
      <w:marTop w:val="0"/>
      <w:marBottom w:val="0"/>
      <w:divBdr>
        <w:top w:val="none" w:sz="0" w:space="0" w:color="auto"/>
        <w:left w:val="none" w:sz="0" w:space="0" w:color="auto"/>
        <w:bottom w:val="none" w:sz="0" w:space="0" w:color="auto"/>
        <w:right w:val="none" w:sz="0" w:space="0" w:color="auto"/>
      </w:divBdr>
    </w:div>
    <w:div w:id="1126778401">
      <w:bodyDiv w:val="1"/>
      <w:marLeft w:val="0"/>
      <w:marRight w:val="0"/>
      <w:marTop w:val="0"/>
      <w:marBottom w:val="0"/>
      <w:divBdr>
        <w:top w:val="none" w:sz="0" w:space="0" w:color="auto"/>
        <w:left w:val="none" w:sz="0" w:space="0" w:color="auto"/>
        <w:bottom w:val="none" w:sz="0" w:space="0" w:color="auto"/>
        <w:right w:val="none" w:sz="0" w:space="0" w:color="auto"/>
      </w:divBdr>
    </w:div>
    <w:div w:id="188921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ospatras@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1207</Words>
  <Characters>6520</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2025-02-24T08:53:00Z</cp:lastPrinted>
  <dcterms:created xsi:type="dcterms:W3CDTF">2026-03-16T14:20:00Z</dcterms:created>
  <dcterms:modified xsi:type="dcterms:W3CDTF">2026-03-16T14:29:00Z</dcterms:modified>
</cp:coreProperties>
</file>