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E99D4" w14:textId="4A982B41" w:rsidR="007D6629" w:rsidRPr="007D6629" w:rsidRDefault="007D6629" w:rsidP="007D6629">
      <w:pPr>
        <w:spacing w:after="0"/>
        <w:jc w:val="center"/>
      </w:pPr>
      <w:bookmarkStart w:id="0" w:name="_GoBack"/>
      <w:bookmarkEnd w:id="0"/>
      <w:r>
        <w:rPr>
          <w:noProof/>
          <w:lang w:eastAsia="el-GR"/>
        </w:rPr>
        <w:drawing>
          <wp:anchor distT="0" distB="0" distL="114300" distR="114300" simplePos="0" relativeHeight="251656192" behindDoc="1" locked="0" layoutInCell="1" allowOverlap="1" wp14:anchorId="2BFCB8D7" wp14:editId="19734306">
            <wp:simplePos x="0" y="0"/>
            <wp:positionH relativeFrom="column">
              <wp:posOffset>4229735</wp:posOffset>
            </wp:positionH>
            <wp:positionV relativeFrom="paragraph">
              <wp:posOffset>-135255</wp:posOffset>
            </wp:positionV>
            <wp:extent cx="917575" cy="1247775"/>
            <wp:effectExtent l="0" t="0" r="0" b="9525"/>
            <wp:wrapNone/>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5"/>
                    <a:stretch>
                      <a:fillRect/>
                    </a:stretch>
                  </pic:blipFill>
                  <pic:spPr bwMode="auto">
                    <a:xfrm>
                      <a:off x="0" y="0"/>
                      <a:ext cx="917575" cy="1247775"/>
                    </a:xfrm>
                    <a:prstGeom prst="rect">
                      <a:avLst/>
                    </a:prstGeom>
                  </pic:spPr>
                </pic:pic>
              </a:graphicData>
            </a:graphic>
            <wp14:sizeRelH relativeFrom="margin">
              <wp14:pctWidth>0</wp14:pctWidth>
            </wp14:sizeRelH>
            <wp14:sizeRelV relativeFrom="margin">
              <wp14:pctHeight>0</wp14:pctHeight>
            </wp14:sizeRelV>
          </wp:anchor>
        </w:drawing>
      </w:r>
      <w:r w:rsidRPr="00D429D9">
        <w:rPr>
          <w:rFonts w:eastAsia="SimSun" w:cs="Arial"/>
          <w:noProof/>
          <w:sz w:val="28"/>
          <w:lang w:eastAsia="el-GR"/>
        </w:rPr>
        <w:drawing>
          <wp:anchor distT="0" distB="0" distL="114300" distR="114300" simplePos="0" relativeHeight="251663360" behindDoc="1" locked="0" layoutInCell="1" allowOverlap="1" wp14:anchorId="0F46C701" wp14:editId="63CA5EF4">
            <wp:simplePos x="0" y="0"/>
            <wp:positionH relativeFrom="column">
              <wp:posOffset>3810</wp:posOffset>
            </wp:positionH>
            <wp:positionV relativeFrom="paragraph">
              <wp:posOffset>-1905</wp:posOffset>
            </wp:positionV>
            <wp:extent cx="981075" cy="1095375"/>
            <wp:effectExtent l="0" t="0" r="0" b="0"/>
            <wp:wrapTight wrapText="bothSides">
              <wp:wrapPolygon edited="0">
                <wp:start x="9227" y="0"/>
                <wp:lineTo x="5872" y="1127"/>
                <wp:lineTo x="419" y="4883"/>
                <wp:lineTo x="0" y="11270"/>
                <wp:lineTo x="2517" y="18783"/>
                <wp:lineTo x="5872" y="20285"/>
                <wp:lineTo x="6711" y="21037"/>
                <wp:lineTo x="13841" y="21037"/>
                <wp:lineTo x="18035" y="18783"/>
                <wp:lineTo x="20971" y="12772"/>
                <wp:lineTo x="20971" y="4883"/>
                <wp:lineTo x="14680" y="1127"/>
                <wp:lineTo x="11324" y="0"/>
                <wp:lineTo x="9227"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l="15286" t="22102" r="16313" b="23940"/>
                    <a:stretch>
                      <a:fillRect/>
                    </a:stretch>
                  </pic:blipFill>
                  <pic:spPr bwMode="auto">
                    <a:xfrm>
                      <a:off x="0" y="0"/>
                      <a:ext cx="981075" cy="1095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E9322FD" w14:textId="77777777" w:rsidR="007D6629" w:rsidRPr="007D6629" w:rsidRDefault="007D6629" w:rsidP="007D6629">
      <w:pPr>
        <w:spacing w:after="0"/>
        <w:jc w:val="center"/>
      </w:pPr>
    </w:p>
    <w:p w14:paraId="1503E23C" w14:textId="77777777" w:rsidR="007D6629" w:rsidRPr="007D6629" w:rsidRDefault="007D6629" w:rsidP="007D6629">
      <w:pPr>
        <w:spacing w:after="0"/>
        <w:jc w:val="center"/>
      </w:pPr>
    </w:p>
    <w:p w14:paraId="28F96D83" w14:textId="77777777" w:rsidR="007D6629" w:rsidRPr="007D6629" w:rsidRDefault="007D6629" w:rsidP="007D6629">
      <w:pPr>
        <w:spacing w:after="0"/>
        <w:jc w:val="center"/>
      </w:pPr>
    </w:p>
    <w:p w14:paraId="6FC52B3D" w14:textId="77777777" w:rsidR="007D6629" w:rsidRDefault="007D6629" w:rsidP="007D6629">
      <w:pPr>
        <w:spacing w:after="0"/>
        <w:jc w:val="center"/>
        <w:rPr>
          <w:rFonts w:asciiTheme="majorHAnsi" w:hAnsiTheme="majorHAnsi"/>
        </w:rPr>
      </w:pPr>
    </w:p>
    <w:p w14:paraId="2259608D" w14:textId="77777777" w:rsidR="007D6629" w:rsidRDefault="007D6629" w:rsidP="007D6629">
      <w:pPr>
        <w:spacing w:after="0"/>
        <w:jc w:val="center"/>
        <w:rPr>
          <w:rFonts w:asciiTheme="majorHAnsi" w:hAnsiTheme="majorHAnsi"/>
        </w:rPr>
      </w:pPr>
    </w:p>
    <w:p w14:paraId="7D201179" w14:textId="77777777" w:rsidR="007D6629" w:rsidRPr="007D6629" w:rsidRDefault="00D4323F" w:rsidP="007D6629">
      <w:pPr>
        <w:spacing w:after="0"/>
        <w:jc w:val="center"/>
        <w:rPr>
          <w:rFonts w:asciiTheme="majorHAnsi" w:hAnsiTheme="majorHAnsi"/>
          <w:b/>
          <w:bCs/>
          <w:sz w:val="24"/>
          <w:szCs w:val="24"/>
        </w:rPr>
      </w:pPr>
      <w:r w:rsidRPr="007D6629">
        <w:rPr>
          <w:rFonts w:asciiTheme="majorHAnsi" w:hAnsiTheme="majorHAnsi"/>
          <w:b/>
          <w:bCs/>
          <w:sz w:val="24"/>
          <w:szCs w:val="24"/>
        </w:rPr>
        <w:t xml:space="preserve">ΚΑΛΕΣΜΑ </w:t>
      </w:r>
    </w:p>
    <w:p w14:paraId="1CF2659A" w14:textId="6DE4C9D6" w:rsidR="00F733B8" w:rsidRPr="007D6629" w:rsidRDefault="00D4323F" w:rsidP="007D6629">
      <w:pPr>
        <w:spacing w:after="0"/>
        <w:jc w:val="center"/>
        <w:rPr>
          <w:rFonts w:asciiTheme="majorHAnsi" w:hAnsiTheme="majorHAnsi"/>
          <w:sz w:val="24"/>
          <w:szCs w:val="24"/>
        </w:rPr>
      </w:pPr>
      <w:r w:rsidRPr="007D6629">
        <w:rPr>
          <w:rFonts w:asciiTheme="majorHAnsi" w:hAnsiTheme="majorHAnsi"/>
          <w:sz w:val="24"/>
          <w:szCs w:val="24"/>
        </w:rPr>
        <w:t>ΤΗΣ ΑΝΤΙΔΗΜΑΡΧΙΑΣ  ΠΑΙΔΕΙΑΣ</w:t>
      </w:r>
      <w:r w:rsidR="007D6629" w:rsidRPr="007D6629">
        <w:rPr>
          <w:rFonts w:asciiTheme="majorHAnsi" w:hAnsiTheme="majorHAnsi"/>
          <w:sz w:val="24"/>
          <w:szCs w:val="24"/>
        </w:rPr>
        <w:t xml:space="preserve"> </w:t>
      </w:r>
      <w:r w:rsidRPr="007D6629">
        <w:rPr>
          <w:rFonts w:asciiTheme="majorHAnsi" w:hAnsiTheme="majorHAnsi"/>
        </w:rPr>
        <w:t>Δ</w:t>
      </w:r>
      <w:r w:rsidR="00FE2C9A" w:rsidRPr="007D6629">
        <w:rPr>
          <w:rFonts w:asciiTheme="majorHAnsi" w:hAnsiTheme="majorHAnsi"/>
        </w:rPr>
        <w:t xml:space="preserve">ΗΜΟΥ </w:t>
      </w:r>
      <w:r w:rsidRPr="007D6629">
        <w:rPr>
          <w:rFonts w:asciiTheme="majorHAnsi" w:hAnsiTheme="majorHAnsi"/>
        </w:rPr>
        <w:t>ΠΑΤΡΕΩΝ</w:t>
      </w:r>
    </w:p>
    <w:p w14:paraId="1A3074E7" w14:textId="42954507" w:rsidR="00F733B8" w:rsidRPr="007D6629" w:rsidRDefault="00FE2C9A" w:rsidP="007D6629">
      <w:pPr>
        <w:spacing w:after="0"/>
        <w:jc w:val="center"/>
        <w:rPr>
          <w:rFonts w:asciiTheme="majorHAnsi" w:hAnsiTheme="majorHAnsi"/>
          <w:b/>
          <w:bCs/>
        </w:rPr>
      </w:pPr>
      <w:r w:rsidRPr="007D6629">
        <w:rPr>
          <w:rFonts w:asciiTheme="majorHAnsi" w:hAnsiTheme="majorHAnsi"/>
          <w:b/>
          <w:bCs/>
        </w:rPr>
        <w:t xml:space="preserve">ΓΙΑ   ΤΗΝ ΛΕΙΤΟΥΡΓΙΑ ΤΟΥ  </w:t>
      </w:r>
      <w:r w:rsidR="00D4323F" w:rsidRPr="007D6629">
        <w:rPr>
          <w:rFonts w:asciiTheme="majorHAnsi" w:hAnsiTheme="majorHAnsi"/>
          <w:b/>
          <w:bCs/>
        </w:rPr>
        <w:t>ΛΑΪΚ</w:t>
      </w:r>
      <w:r w:rsidRPr="007D6629">
        <w:rPr>
          <w:rFonts w:asciiTheme="majorHAnsi" w:hAnsiTheme="majorHAnsi"/>
          <w:b/>
          <w:bCs/>
        </w:rPr>
        <w:t>ΟΥ ΦΡΟΝΤΙΣΤΗΡΙΟΥ ΑΛΛΗΛΕΓΓΥΗΣ</w:t>
      </w:r>
    </w:p>
    <w:p w14:paraId="50017EFC" w14:textId="7385FD00" w:rsidR="00F733B8" w:rsidRPr="007D6629" w:rsidRDefault="0023763D" w:rsidP="007D6629">
      <w:pPr>
        <w:spacing w:after="0"/>
        <w:jc w:val="center"/>
        <w:rPr>
          <w:rFonts w:asciiTheme="majorHAnsi" w:hAnsiTheme="majorHAnsi"/>
          <w:b/>
          <w:bCs/>
        </w:rPr>
      </w:pPr>
      <w:r w:rsidRPr="007D6629">
        <w:rPr>
          <w:rFonts w:asciiTheme="majorHAnsi" w:hAnsiTheme="majorHAnsi"/>
          <w:b/>
          <w:bCs/>
        </w:rPr>
        <w:t>ΣΧΟΛΙΚΗΣ ΧΡΟΝΙΑΣ  2024</w:t>
      </w:r>
      <w:r w:rsidR="00D4323F" w:rsidRPr="007D6629">
        <w:rPr>
          <w:rFonts w:asciiTheme="majorHAnsi" w:hAnsiTheme="majorHAnsi"/>
          <w:b/>
          <w:bCs/>
        </w:rPr>
        <w:t>-20</w:t>
      </w:r>
      <w:r w:rsidRPr="007D6629">
        <w:rPr>
          <w:rFonts w:asciiTheme="majorHAnsi" w:hAnsiTheme="majorHAnsi"/>
          <w:b/>
          <w:bCs/>
        </w:rPr>
        <w:t>25</w:t>
      </w:r>
    </w:p>
    <w:p w14:paraId="647164CF" w14:textId="77777777" w:rsidR="00F733B8" w:rsidRPr="007D6629" w:rsidRDefault="00F733B8" w:rsidP="007D6629">
      <w:pPr>
        <w:pStyle w:val="Web"/>
        <w:shd w:val="solid" w:color="FFFFFF" w:fill="auto"/>
        <w:jc w:val="center"/>
        <w:rPr>
          <w:rFonts w:ascii="Candara" w:hAnsi="Candara"/>
          <w:sz w:val="22"/>
          <w:szCs w:val="22"/>
        </w:rPr>
      </w:pPr>
    </w:p>
    <w:p w14:paraId="6D353C2D" w14:textId="0D909247" w:rsidR="00F733B8" w:rsidRPr="007D6629" w:rsidRDefault="00D4323F">
      <w:pPr>
        <w:pStyle w:val="Web"/>
        <w:shd w:val="solid" w:color="FFFFFF" w:fill="auto"/>
        <w:jc w:val="both"/>
        <w:rPr>
          <w:rFonts w:asciiTheme="majorHAnsi" w:hAnsiTheme="majorHAnsi"/>
        </w:rPr>
      </w:pPr>
      <w:r w:rsidRPr="007D6629">
        <w:rPr>
          <w:rStyle w:val="a3"/>
          <w:rFonts w:ascii="Candara" w:hAnsi="Candara"/>
          <w:sz w:val="22"/>
          <w:szCs w:val="22"/>
        </w:rPr>
        <w:t xml:space="preserve"> </w:t>
      </w:r>
      <w:r w:rsidRPr="007D6629">
        <w:rPr>
          <w:rStyle w:val="a3"/>
          <w:rFonts w:asciiTheme="majorHAnsi" w:hAnsiTheme="majorHAnsi"/>
        </w:rPr>
        <w:t>Αγαπητοί γονείς, εκπαιδευτικοί, μαθητές, μαθήτριες.</w:t>
      </w:r>
    </w:p>
    <w:p w14:paraId="2E528887" w14:textId="65DAD2C1" w:rsidR="00F733B8" w:rsidRPr="007D6629" w:rsidRDefault="00D4323F">
      <w:pPr>
        <w:jc w:val="both"/>
        <w:rPr>
          <w:rFonts w:asciiTheme="majorHAnsi" w:hAnsiTheme="majorHAnsi" w:cs="Times New Roman"/>
          <w:sz w:val="24"/>
          <w:szCs w:val="24"/>
        </w:rPr>
      </w:pPr>
      <w:r w:rsidRPr="007D6629">
        <w:rPr>
          <w:rFonts w:asciiTheme="majorHAnsi" w:hAnsiTheme="majorHAnsi" w:cs="Times New Roman"/>
          <w:sz w:val="28"/>
          <w:szCs w:val="28"/>
        </w:rPr>
        <w:t xml:space="preserve"> </w:t>
      </w:r>
      <w:r w:rsidRPr="007D6629">
        <w:rPr>
          <w:rFonts w:asciiTheme="majorHAnsi" w:hAnsiTheme="majorHAnsi" w:cs="Times New Roman"/>
          <w:sz w:val="24"/>
          <w:szCs w:val="24"/>
        </w:rPr>
        <w:t xml:space="preserve">Το Λαϊκό Φροντιστήριο Αλληλεγγύης του Δήμου </w:t>
      </w:r>
      <w:r w:rsidR="0060643E" w:rsidRPr="007D6629">
        <w:rPr>
          <w:rFonts w:asciiTheme="majorHAnsi" w:hAnsiTheme="majorHAnsi" w:cs="Times New Roman"/>
          <w:sz w:val="24"/>
          <w:szCs w:val="24"/>
        </w:rPr>
        <w:t>συνεχίζει για 10</w:t>
      </w:r>
      <w:r w:rsidR="0060643E" w:rsidRPr="007D6629">
        <w:rPr>
          <w:rFonts w:asciiTheme="majorHAnsi" w:hAnsiTheme="majorHAnsi" w:cs="Times New Roman"/>
          <w:sz w:val="24"/>
          <w:szCs w:val="24"/>
          <w:vertAlign w:val="superscript"/>
        </w:rPr>
        <w:t>η</w:t>
      </w:r>
      <w:r w:rsidR="0060643E" w:rsidRPr="007D6629">
        <w:rPr>
          <w:rFonts w:asciiTheme="majorHAnsi" w:hAnsiTheme="majorHAnsi" w:cs="Times New Roman"/>
          <w:sz w:val="24"/>
          <w:szCs w:val="24"/>
        </w:rPr>
        <w:t xml:space="preserve"> χρονιά την </w:t>
      </w:r>
      <w:r w:rsidRPr="007D6629">
        <w:rPr>
          <w:rFonts w:asciiTheme="majorHAnsi" w:hAnsiTheme="majorHAnsi" w:cs="Times New Roman"/>
          <w:sz w:val="24"/>
          <w:szCs w:val="24"/>
        </w:rPr>
        <w:t xml:space="preserve"> ανοδική πορεία</w:t>
      </w:r>
      <w:r w:rsidR="0060643E" w:rsidRPr="007D6629">
        <w:rPr>
          <w:rFonts w:asciiTheme="majorHAnsi" w:hAnsiTheme="majorHAnsi" w:cs="Times New Roman"/>
          <w:sz w:val="24"/>
          <w:szCs w:val="24"/>
        </w:rPr>
        <w:t xml:space="preserve"> του, στηρίζοντας μαθητές και μαθήτριες της πόλης μας και όχι μόνο, από το Δημοτικό έως και την Γ΄ Λυκείου με εξαιρετικά καλές επιδόσεις στην εισαγωγή τους στην Τριτοβάθμια εκπαίδευση. Πάνω από 5.000 μαθητές παρακολούθησαν μαθήματα και περισσότεροι από 700 έκαναν το όνειρό τους πραγματικότητα με την εισαγωγή τους στο Πανεπιστήμιο. Ακρογωνιαίος λίθος </w:t>
      </w:r>
      <w:r w:rsidR="00BF1810" w:rsidRPr="007D6629">
        <w:rPr>
          <w:rFonts w:asciiTheme="majorHAnsi" w:hAnsiTheme="majorHAnsi" w:cs="Times New Roman"/>
          <w:sz w:val="24"/>
          <w:szCs w:val="24"/>
        </w:rPr>
        <w:t xml:space="preserve">αυτής </w:t>
      </w:r>
      <w:r w:rsidR="00C62EC5" w:rsidRPr="007D6629">
        <w:rPr>
          <w:rFonts w:asciiTheme="majorHAnsi" w:hAnsiTheme="majorHAnsi" w:cs="Times New Roman"/>
          <w:sz w:val="24"/>
          <w:szCs w:val="24"/>
        </w:rPr>
        <w:t xml:space="preserve">της επιτυχίας, </w:t>
      </w:r>
      <w:r w:rsidR="00BF1810" w:rsidRPr="007D6629">
        <w:rPr>
          <w:rFonts w:asciiTheme="majorHAnsi" w:hAnsiTheme="majorHAnsi" w:cs="Times New Roman"/>
          <w:sz w:val="24"/>
          <w:szCs w:val="24"/>
        </w:rPr>
        <w:t xml:space="preserve">είναι η </w:t>
      </w:r>
      <w:r w:rsidRPr="007D6629">
        <w:rPr>
          <w:rFonts w:asciiTheme="majorHAnsi" w:hAnsiTheme="majorHAnsi" w:cs="Times New Roman"/>
          <w:sz w:val="24"/>
          <w:szCs w:val="24"/>
        </w:rPr>
        <w:t>συγκινητική Εθελοντική προσφορά</w:t>
      </w:r>
      <w:r w:rsidR="00C62EC5" w:rsidRPr="007D6629">
        <w:rPr>
          <w:rFonts w:asciiTheme="majorHAnsi" w:hAnsiTheme="majorHAnsi" w:cs="Times New Roman"/>
          <w:sz w:val="24"/>
          <w:szCs w:val="24"/>
        </w:rPr>
        <w:t xml:space="preserve"> των Εκπαιδευτικών καθώς επίσης </w:t>
      </w:r>
      <w:r w:rsidR="00FF0916" w:rsidRPr="007D6629">
        <w:rPr>
          <w:rFonts w:asciiTheme="majorHAnsi" w:hAnsiTheme="majorHAnsi" w:cs="Times New Roman"/>
          <w:sz w:val="24"/>
          <w:szCs w:val="24"/>
        </w:rPr>
        <w:t xml:space="preserve">των συμπολιτών μας που στέκονται στο πλευρό του Λ.Φ.Α βοηθώντας ο καθένας με τον δικό του </w:t>
      </w:r>
      <w:r w:rsidR="00C62EC5" w:rsidRPr="007D6629">
        <w:rPr>
          <w:rFonts w:asciiTheme="majorHAnsi" w:hAnsiTheme="majorHAnsi" w:cs="Times New Roman"/>
          <w:sz w:val="24"/>
          <w:szCs w:val="24"/>
        </w:rPr>
        <w:t>μοναδικό</w:t>
      </w:r>
      <w:r w:rsidR="00FF0916" w:rsidRPr="007D6629">
        <w:rPr>
          <w:rFonts w:asciiTheme="majorHAnsi" w:hAnsiTheme="majorHAnsi" w:cs="Times New Roman"/>
          <w:sz w:val="24"/>
          <w:szCs w:val="24"/>
        </w:rPr>
        <w:t xml:space="preserve"> τρόπο.</w:t>
      </w:r>
    </w:p>
    <w:p w14:paraId="2F4C7863" w14:textId="7C931642" w:rsidR="00F733B8" w:rsidRPr="007D6629" w:rsidRDefault="00D4323F">
      <w:pPr>
        <w:jc w:val="both"/>
        <w:rPr>
          <w:rFonts w:asciiTheme="majorHAnsi" w:hAnsiTheme="majorHAnsi" w:cs="Times New Roman"/>
          <w:sz w:val="24"/>
          <w:szCs w:val="24"/>
        </w:rPr>
      </w:pPr>
      <w:r w:rsidRPr="007D6629">
        <w:rPr>
          <w:rFonts w:asciiTheme="majorHAnsi" w:hAnsiTheme="majorHAnsi" w:cs="Times New Roman"/>
          <w:sz w:val="24"/>
          <w:szCs w:val="24"/>
        </w:rPr>
        <w:t xml:space="preserve">Οι συνθήκες που επέβαλαν την συγκρότησή του </w:t>
      </w:r>
      <w:r w:rsidR="007D6629">
        <w:rPr>
          <w:rFonts w:asciiTheme="majorHAnsi" w:hAnsiTheme="majorHAnsi" w:cs="Times New Roman"/>
          <w:sz w:val="24"/>
          <w:szCs w:val="24"/>
        </w:rPr>
        <w:t xml:space="preserve">και τη λειτουργία του </w:t>
      </w:r>
      <w:r w:rsidRPr="007D6629">
        <w:rPr>
          <w:rFonts w:asciiTheme="majorHAnsi" w:hAnsiTheme="majorHAnsi" w:cs="Times New Roman"/>
          <w:sz w:val="24"/>
          <w:szCs w:val="24"/>
        </w:rPr>
        <w:t xml:space="preserve">σαν </w:t>
      </w:r>
      <w:r w:rsidR="007D6629">
        <w:rPr>
          <w:rFonts w:asciiTheme="majorHAnsi" w:hAnsiTheme="majorHAnsi" w:cs="Times New Roman"/>
          <w:sz w:val="24"/>
          <w:szCs w:val="24"/>
        </w:rPr>
        <w:t xml:space="preserve">στήριγμα για τη </w:t>
      </w:r>
      <w:r w:rsidRPr="007D6629">
        <w:rPr>
          <w:rFonts w:asciiTheme="majorHAnsi" w:hAnsiTheme="majorHAnsi" w:cs="Times New Roman"/>
          <w:sz w:val="24"/>
          <w:szCs w:val="24"/>
        </w:rPr>
        <w:t xml:space="preserve">βελτίωση της επίδοσης μαθητών/τριών στα μαθήματά </w:t>
      </w:r>
      <w:r w:rsidR="007D6629">
        <w:rPr>
          <w:rFonts w:asciiTheme="majorHAnsi" w:hAnsiTheme="majorHAnsi" w:cs="Times New Roman"/>
          <w:sz w:val="24"/>
          <w:szCs w:val="24"/>
        </w:rPr>
        <w:t>τους, αλλά και συνολικότερα</w:t>
      </w:r>
      <w:r w:rsidRPr="007D6629">
        <w:rPr>
          <w:rFonts w:asciiTheme="majorHAnsi" w:hAnsiTheme="majorHAnsi" w:cs="Times New Roman"/>
          <w:sz w:val="24"/>
          <w:szCs w:val="24"/>
        </w:rPr>
        <w:t xml:space="preserve"> στη μόρφωση και στην εξέλιξή τους, παραμένουν </w:t>
      </w:r>
      <w:r w:rsidR="007D6629">
        <w:rPr>
          <w:rFonts w:asciiTheme="majorHAnsi" w:hAnsiTheme="majorHAnsi" w:cs="Times New Roman"/>
          <w:sz w:val="24"/>
          <w:szCs w:val="24"/>
        </w:rPr>
        <w:t xml:space="preserve">και συνεχίζουν να το καθιστούν αναγκαίο. </w:t>
      </w:r>
    </w:p>
    <w:p w14:paraId="23B34389" w14:textId="1249BC62" w:rsidR="00F733B8" w:rsidRPr="007D6629" w:rsidRDefault="00D4323F">
      <w:pPr>
        <w:jc w:val="both"/>
        <w:rPr>
          <w:rFonts w:asciiTheme="majorHAnsi" w:hAnsiTheme="majorHAnsi" w:cs="Times New Roman"/>
          <w:sz w:val="24"/>
          <w:szCs w:val="24"/>
        </w:rPr>
      </w:pPr>
      <w:r w:rsidRPr="007D6629">
        <w:rPr>
          <w:rFonts w:asciiTheme="majorHAnsi" w:hAnsiTheme="majorHAnsi" w:cs="Times New Roman"/>
          <w:sz w:val="24"/>
          <w:szCs w:val="24"/>
        </w:rPr>
        <w:t>Η συνεχιζόμενη αντιλαϊκή πολιτική των μέχρι σήμερα Κυβερνήσεων σ’</w:t>
      </w:r>
      <w:r w:rsidR="0060643E" w:rsidRPr="007D6629">
        <w:rPr>
          <w:rFonts w:asciiTheme="majorHAnsi" w:hAnsiTheme="majorHAnsi" w:cs="Times New Roman"/>
          <w:sz w:val="24"/>
          <w:szCs w:val="24"/>
        </w:rPr>
        <w:t xml:space="preserve"> </w:t>
      </w:r>
      <w:r w:rsidRPr="007D6629">
        <w:rPr>
          <w:rFonts w:asciiTheme="majorHAnsi" w:hAnsiTheme="majorHAnsi" w:cs="Times New Roman"/>
          <w:sz w:val="24"/>
          <w:szCs w:val="24"/>
        </w:rPr>
        <w:t xml:space="preserve">όλους τους τομείς της οικονομικής – κοινωνικής ζωής, έχει οδηγήσει την </w:t>
      </w:r>
      <w:r w:rsidR="002F2C9D">
        <w:rPr>
          <w:rFonts w:asciiTheme="majorHAnsi" w:hAnsiTheme="majorHAnsi" w:cs="Times New Roman"/>
          <w:sz w:val="24"/>
          <w:szCs w:val="24"/>
        </w:rPr>
        <w:t>λαϊκές οικογένειες</w:t>
      </w:r>
      <w:r w:rsidRPr="007D6629">
        <w:rPr>
          <w:rFonts w:asciiTheme="majorHAnsi" w:hAnsiTheme="majorHAnsi" w:cs="Times New Roman"/>
          <w:sz w:val="24"/>
          <w:szCs w:val="24"/>
        </w:rPr>
        <w:t xml:space="preserve"> </w:t>
      </w:r>
      <w:r w:rsidR="002F2C9D">
        <w:rPr>
          <w:rFonts w:asciiTheme="majorHAnsi" w:hAnsiTheme="majorHAnsi" w:cs="Times New Roman"/>
          <w:sz w:val="24"/>
          <w:szCs w:val="24"/>
        </w:rPr>
        <w:t xml:space="preserve">να ασφυκτιούν. </w:t>
      </w:r>
    </w:p>
    <w:p w14:paraId="7FC6CC42" w14:textId="77777777" w:rsidR="002F2C9D" w:rsidRDefault="002F2C9D">
      <w:pPr>
        <w:jc w:val="both"/>
      </w:pPr>
      <w:r>
        <w:rPr>
          <w:rFonts w:asciiTheme="majorHAnsi" w:hAnsiTheme="majorHAnsi" w:cs="Times New Roman"/>
          <w:sz w:val="24"/>
          <w:szCs w:val="24"/>
        </w:rPr>
        <w:t>Ό</w:t>
      </w:r>
      <w:r w:rsidRPr="002F2C9D">
        <w:rPr>
          <w:rFonts w:asciiTheme="majorHAnsi" w:hAnsiTheme="majorHAnsi" w:cs="Times New Roman"/>
          <w:sz w:val="24"/>
          <w:szCs w:val="24"/>
        </w:rPr>
        <w:t>σο κι αν προσπαθ</w:t>
      </w:r>
      <w:r>
        <w:rPr>
          <w:rFonts w:asciiTheme="majorHAnsi" w:hAnsiTheme="majorHAnsi" w:cs="Times New Roman"/>
          <w:sz w:val="24"/>
          <w:szCs w:val="24"/>
        </w:rPr>
        <w:t xml:space="preserve">ούν οι </w:t>
      </w:r>
      <w:r w:rsidRPr="002F2C9D">
        <w:rPr>
          <w:rFonts w:asciiTheme="majorHAnsi" w:hAnsiTheme="majorHAnsi" w:cs="Times New Roman"/>
          <w:sz w:val="24"/>
          <w:szCs w:val="24"/>
        </w:rPr>
        <w:t>αντιδραστικές αλλαγές που προωθεί</w:t>
      </w:r>
      <w:r>
        <w:rPr>
          <w:rFonts w:asciiTheme="majorHAnsi" w:hAnsiTheme="majorHAnsi" w:cs="Times New Roman"/>
          <w:sz w:val="24"/>
          <w:szCs w:val="24"/>
        </w:rPr>
        <w:t xml:space="preserve"> η κυβέρνηση στην παιδεία</w:t>
      </w:r>
      <w:r w:rsidRPr="002F2C9D">
        <w:rPr>
          <w:rFonts w:asciiTheme="majorHAnsi" w:hAnsiTheme="majorHAnsi" w:cs="Times New Roman"/>
          <w:sz w:val="24"/>
          <w:szCs w:val="24"/>
        </w:rPr>
        <w:t xml:space="preserve">, </w:t>
      </w:r>
      <w:r>
        <w:rPr>
          <w:rFonts w:asciiTheme="majorHAnsi" w:hAnsiTheme="majorHAnsi" w:cs="Times New Roman"/>
          <w:sz w:val="24"/>
          <w:szCs w:val="24"/>
        </w:rPr>
        <w:t xml:space="preserve">να ντυθούν με σύγχρονο και δήθεν βελτιωμένο μανδύα, γονείς, μαθητές και εκπαιδευτικοί </w:t>
      </w:r>
      <w:r w:rsidRPr="002F2C9D">
        <w:rPr>
          <w:rFonts w:asciiTheme="majorHAnsi" w:hAnsiTheme="majorHAnsi" w:cs="Times New Roman"/>
          <w:sz w:val="24"/>
          <w:szCs w:val="24"/>
        </w:rPr>
        <w:t>γνωρίζ</w:t>
      </w:r>
      <w:r>
        <w:rPr>
          <w:rFonts w:asciiTheme="majorHAnsi" w:hAnsiTheme="majorHAnsi" w:cs="Times New Roman"/>
          <w:sz w:val="24"/>
          <w:szCs w:val="24"/>
        </w:rPr>
        <w:t>ουν</w:t>
      </w:r>
      <w:r w:rsidRPr="002F2C9D">
        <w:rPr>
          <w:rFonts w:asciiTheme="majorHAnsi" w:hAnsiTheme="majorHAnsi" w:cs="Times New Roman"/>
          <w:sz w:val="24"/>
          <w:szCs w:val="24"/>
        </w:rPr>
        <w:t xml:space="preserve"> καλά ότι η κατάσταση πάει από το κακό στο χειρότερο</w:t>
      </w:r>
      <w:r>
        <w:rPr>
          <w:rFonts w:asciiTheme="majorHAnsi" w:hAnsiTheme="majorHAnsi" w:cs="Times New Roman"/>
          <w:sz w:val="24"/>
          <w:szCs w:val="24"/>
        </w:rPr>
        <w:t>, και η Δημόσια και Δωρεάν Παιδεία συνεχίζει να υποβαθμίζεται μέρα με τη μέρα</w:t>
      </w:r>
      <w:r w:rsidRPr="002F2C9D">
        <w:rPr>
          <w:rFonts w:asciiTheme="majorHAnsi" w:hAnsiTheme="majorHAnsi" w:cs="Times New Roman"/>
          <w:sz w:val="24"/>
          <w:szCs w:val="24"/>
        </w:rPr>
        <w:t>.</w:t>
      </w:r>
      <w:r w:rsidRPr="002F2C9D">
        <w:t xml:space="preserve"> </w:t>
      </w:r>
    </w:p>
    <w:p w14:paraId="25B222C0" w14:textId="55CA139E" w:rsidR="002F2C9D" w:rsidRDefault="002F2C9D">
      <w:pPr>
        <w:jc w:val="both"/>
        <w:rPr>
          <w:rFonts w:asciiTheme="majorHAnsi" w:hAnsiTheme="majorHAnsi" w:cs="Times New Roman"/>
          <w:sz w:val="24"/>
          <w:szCs w:val="24"/>
        </w:rPr>
      </w:pPr>
      <w:r w:rsidRPr="002F2C9D">
        <w:rPr>
          <w:rFonts w:asciiTheme="majorHAnsi" w:hAnsiTheme="majorHAnsi" w:cs="Times New Roman"/>
          <w:sz w:val="24"/>
          <w:szCs w:val="24"/>
        </w:rPr>
        <w:t xml:space="preserve">Με την </w:t>
      </w:r>
      <w:proofErr w:type="spellStart"/>
      <w:r w:rsidRPr="002F2C9D">
        <w:rPr>
          <w:rFonts w:asciiTheme="majorHAnsi" w:hAnsiTheme="majorHAnsi" w:cs="Times New Roman"/>
          <w:sz w:val="24"/>
          <w:szCs w:val="24"/>
        </w:rPr>
        <w:t>υποχρηματοδότησ</w:t>
      </w:r>
      <w:r w:rsidR="008D6228">
        <w:rPr>
          <w:rFonts w:asciiTheme="majorHAnsi" w:hAnsiTheme="majorHAnsi" w:cs="Times New Roman"/>
          <w:sz w:val="24"/>
          <w:szCs w:val="24"/>
        </w:rPr>
        <w:t>η</w:t>
      </w:r>
      <w:proofErr w:type="spellEnd"/>
      <w:r>
        <w:rPr>
          <w:rFonts w:asciiTheme="majorHAnsi" w:hAnsiTheme="majorHAnsi" w:cs="Times New Roman"/>
          <w:sz w:val="24"/>
          <w:szCs w:val="24"/>
        </w:rPr>
        <w:t xml:space="preserve">, </w:t>
      </w:r>
      <w:r w:rsidRPr="002F2C9D">
        <w:rPr>
          <w:rFonts w:asciiTheme="majorHAnsi" w:hAnsiTheme="majorHAnsi" w:cs="Times New Roman"/>
          <w:sz w:val="24"/>
          <w:szCs w:val="24"/>
        </w:rPr>
        <w:t>τις ελλείψεις σε Εκπαιδευτικούς,</w:t>
      </w:r>
      <w:r>
        <w:rPr>
          <w:rFonts w:asciiTheme="majorHAnsi" w:hAnsiTheme="majorHAnsi" w:cs="Times New Roman"/>
          <w:sz w:val="24"/>
          <w:szCs w:val="24"/>
        </w:rPr>
        <w:t xml:space="preserve"> </w:t>
      </w:r>
      <w:r w:rsidRPr="002F2C9D">
        <w:rPr>
          <w:rFonts w:asciiTheme="majorHAnsi" w:hAnsiTheme="majorHAnsi" w:cs="Times New Roman"/>
          <w:sz w:val="24"/>
          <w:szCs w:val="24"/>
        </w:rPr>
        <w:t>τα υπερπλήρη τμήματα μαθητών/τριών, την απουσία ουσιαστικών δομών ενισχυτικής διδασκαλίας</w:t>
      </w:r>
      <w:r w:rsidR="008D6228">
        <w:rPr>
          <w:rFonts w:asciiTheme="majorHAnsi" w:hAnsiTheme="majorHAnsi" w:cs="Times New Roman"/>
          <w:sz w:val="24"/>
          <w:szCs w:val="24"/>
        </w:rPr>
        <w:t xml:space="preserve"> και</w:t>
      </w:r>
      <w:r w:rsidRPr="002F2C9D">
        <w:rPr>
          <w:rFonts w:asciiTheme="majorHAnsi" w:hAnsiTheme="majorHAnsi" w:cs="Times New Roman"/>
          <w:sz w:val="24"/>
          <w:szCs w:val="24"/>
        </w:rPr>
        <w:t xml:space="preserve"> αναγκαίου βοηθητικού προσωπικού στα σχολεία</w:t>
      </w:r>
      <w:r w:rsidR="008D6228">
        <w:rPr>
          <w:rFonts w:asciiTheme="majorHAnsi" w:hAnsiTheme="majorHAnsi" w:cs="Times New Roman"/>
          <w:sz w:val="24"/>
          <w:szCs w:val="24"/>
        </w:rPr>
        <w:t xml:space="preserve">. </w:t>
      </w:r>
      <w:r w:rsidRPr="002F2C9D">
        <w:rPr>
          <w:rFonts w:asciiTheme="majorHAnsi" w:hAnsiTheme="majorHAnsi" w:cs="Times New Roman"/>
          <w:sz w:val="24"/>
          <w:szCs w:val="24"/>
        </w:rPr>
        <w:t xml:space="preserve">Με αυτόν τον τρόπο η  ουσιαστική μόρφωση υπονομεύεται και η σχολική διαρροή αυξάνεται.                                                                                                                                               </w:t>
      </w:r>
    </w:p>
    <w:p w14:paraId="2F32A2E1" w14:textId="73C2BF9A" w:rsidR="00F733B8" w:rsidRPr="007D6629" w:rsidRDefault="002F2C9D">
      <w:pPr>
        <w:jc w:val="both"/>
        <w:rPr>
          <w:rFonts w:asciiTheme="majorHAnsi" w:hAnsiTheme="majorHAnsi" w:cs="Times New Roman"/>
          <w:sz w:val="24"/>
          <w:szCs w:val="24"/>
        </w:rPr>
      </w:pPr>
      <w:r>
        <w:rPr>
          <w:rFonts w:asciiTheme="majorHAnsi" w:hAnsiTheme="majorHAnsi" w:cs="Times New Roman"/>
          <w:sz w:val="24"/>
          <w:szCs w:val="24"/>
        </w:rPr>
        <w:t xml:space="preserve">Παρά τις διαβεβαιώσεις </w:t>
      </w:r>
      <w:r w:rsidR="00D4323F" w:rsidRPr="007D6629">
        <w:rPr>
          <w:rFonts w:asciiTheme="majorHAnsi" w:hAnsiTheme="majorHAnsi" w:cs="Times New Roman"/>
          <w:sz w:val="24"/>
          <w:szCs w:val="24"/>
        </w:rPr>
        <w:t>για την επιστροφή στη κ</w:t>
      </w:r>
      <w:r>
        <w:rPr>
          <w:rFonts w:asciiTheme="majorHAnsi" w:hAnsiTheme="majorHAnsi" w:cs="Times New Roman"/>
          <w:sz w:val="24"/>
          <w:szCs w:val="24"/>
        </w:rPr>
        <w:t>ανονικό</w:t>
      </w:r>
      <w:r w:rsidR="00D4323F" w:rsidRPr="007D6629">
        <w:rPr>
          <w:rFonts w:asciiTheme="majorHAnsi" w:hAnsiTheme="majorHAnsi" w:cs="Times New Roman"/>
          <w:sz w:val="24"/>
          <w:szCs w:val="24"/>
        </w:rPr>
        <w:t xml:space="preserve">τητα </w:t>
      </w:r>
      <w:r>
        <w:rPr>
          <w:rFonts w:asciiTheme="majorHAnsi" w:hAnsiTheme="majorHAnsi" w:cs="Times New Roman"/>
          <w:sz w:val="24"/>
          <w:szCs w:val="24"/>
        </w:rPr>
        <w:t xml:space="preserve">, </w:t>
      </w:r>
      <w:r w:rsidR="00D4323F" w:rsidRPr="007D6629">
        <w:rPr>
          <w:rFonts w:asciiTheme="majorHAnsi" w:hAnsiTheme="majorHAnsi" w:cs="Times New Roman"/>
          <w:sz w:val="24"/>
          <w:szCs w:val="24"/>
        </w:rPr>
        <w:t>“το τέλος των μνημονίων” και την “νέα εποχή” η πραγματικότητα λόγω της πολιτικής που εφαρμόζεται, καταδικάζει την εργατική – λαϊκή οικογένεια και τα παιδιά της σ’ όλο και περισσότερο φτώχεια και ανασφάλεια.</w:t>
      </w:r>
    </w:p>
    <w:p w14:paraId="3392B711" w14:textId="77777777" w:rsidR="00F733B8" w:rsidRPr="007D6629" w:rsidRDefault="00D4323F">
      <w:pPr>
        <w:jc w:val="both"/>
        <w:rPr>
          <w:rFonts w:asciiTheme="majorHAnsi" w:hAnsiTheme="majorHAnsi" w:cs="Times New Roman"/>
          <w:sz w:val="24"/>
          <w:szCs w:val="24"/>
        </w:rPr>
      </w:pPr>
      <w:r w:rsidRPr="007D6629">
        <w:rPr>
          <w:rFonts w:asciiTheme="majorHAnsi" w:hAnsiTheme="majorHAnsi" w:cs="Times New Roman"/>
          <w:sz w:val="24"/>
          <w:szCs w:val="24"/>
        </w:rPr>
        <w:t xml:space="preserve">Αποτέλεσμα αυτής της πολιτικής είναι ο γονιός (όποιος μπορεί), να πληρώνει από το εισόδημά του την κάλυψη των κενών στη γνώση των παιδιών του, που έπρεπε να προσφέρει το Δημόσιο Σχολείο.                                                                                                         </w:t>
      </w:r>
    </w:p>
    <w:p w14:paraId="1E85DBD9" w14:textId="77777777" w:rsidR="00F733B8" w:rsidRPr="008D6228" w:rsidRDefault="00D4323F">
      <w:pPr>
        <w:jc w:val="both"/>
        <w:rPr>
          <w:rFonts w:asciiTheme="majorHAnsi" w:hAnsiTheme="majorHAnsi" w:cs="Times New Roman"/>
          <w:sz w:val="24"/>
          <w:szCs w:val="24"/>
        </w:rPr>
      </w:pPr>
      <w:r w:rsidRPr="008D6228">
        <w:rPr>
          <w:rFonts w:asciiTheme="majorHAnsi" w:hAnsiTheme="majorHAnsi" w:cs="Times New Roman"/>
          <w:sz w:val="24"/>
          <w:szCs w:val="24"/>
        </w:rPr>
        <w:lastRenderedPageBreak/>
        <w:t xml:space="preserve">Σ’ αυτή τη χρονιά είναι ανάγκη να ενισχυθεί ακόμα περισσότερο ο οργανωμένος αγώνας συλλογικής διεκδίκησης για δημόσια και δωρεάν παιδεία για όλα τα παιδιά.                                    </w:t>
      </w:r>
    </w:p>
    <w:p w14:paraId="68EB275B" w14:textId="31383CE7" w:rsidR="000B5628" w:rsidRDefault="00471801" w:rsidP="008D6228">
      <w:pPr>
        <w:jc w:val="both"/>
        <w:rPr>
          <w:rFonts w:asciiTheme="majorHAnsi" w:hAnsiTheme="majorHAnsi" w:cs="Times New Roman"/>
          <w:iCs/>
          <w:sz w:val="24"/>
          <w:szCs w:val="24"/>
        </w:rPr>
      </w:pPr>
      <w:r>
        <w:rPr>
          <w:rFonts w:asciiTheme="majorHAnsi" w:hAnsiTheme="majorHAnsi" w:cs="Times New Roman"/>
          <w:iCs/>
          <w:sz w:val="24"/>
          <w:szCs w:val="24"/>
        </w:rPr>
        <w:t>Συνεχίζουμε λοιπόν και</w:t>
      </w:r>
      <w:r w:rsidR="00D4323F" w:rsidRPr="008D6228">
        <w:rPr>
          <w:rFonts w:asciiTheme="majorHAnsi" w:hAnsiTheme="majorHAnsi" w:cs="Times New Roman"/>
          <w:iCs/>
          <w:sz w:val="24"/>
          <w:szCs w:val="24"/>
        </w:rPr>
        <w:t xml:space="preserve"> την φετινή σχολική χρονιά 20</w:t>
      </w:r>
      <w:r w:rsidR="00872CF3" w:rsidRPr="008D6228">
        <w:rPr>
          <w:rFonts w:asciiTheme="majorHAnsi" w:hAnsiTheme="majorHAnsi" w:cs="Times New Roman"/>
          <w:iCs/>
          <w:sz w:val="24"/>
          <w:szCs w:val="24"/>
        </w:rPr>
        <w:t>2</w:t>
      </w:r>
      <w:r w:rsidR="00C62EC5" w:rsidRPr="008D6228">
        <w:rPr>
          <w:rFonts w:asciiTheme="majorHAnsi" w:hAnsiTheme="majorHAnsi" w:cs="Times New Roman"/>
          <w:iCs/>
          <w:sz w:val="24"/>
          <w:szCs w:val="24"/>
        </w:rPr>
        <w:t>4</w:t>
      </w:r>
      <w:r w:rsidR="00D4323F" w:rsidRPr="008D6228">
        <w:rPr>
          <w:rFonts w:asciiTheme="majorHAnsi" w:hAnsiTheme="majorHAnsi" w:cs="Times New Roman"/>
          <w:iCs/>
          <w:sz w:val="24"/>
          <w:szCs w:val="24"/>
        </w:rPr>
        <w:t>-20</w:t>
      </w:r>
      <w:r w:rsidR="00C62EC5" w:rsidRPr="008D6228">
        <w:rPr>
          <w:rFonts w:asciiTheme="majorHAnsi" w:hAnsiTheme="majorHAnsi" w:cs="Times New Roman"/>
          <w:iCs/>
          <w:sz w:val="24"/>
          <w:szCs w:val="24"/>
        </w:rPr>
        <w:t>25</w:t>
      </w:r>
      <w:r w:rsidR="00D4323F" w:rsidRPr="008D6228">
        <w:rPr>
          <w:rFonts w:asciiTheme="majorHAnsi" w:hAnsiTheme="majorHAnsi" w:cs="Times New Roman"/>
          <w:iCs/>
          <w:sz w:val="24"/>
          <w:szCs w:val="24"/>
        </w:rPr>
        <w:t xml:space="preserve">, υπό την ευθύνη της Δημοτικής Αρχής, </w:t>
      </w:r>
      <w:r>
        <w:rPr>
          <w:rFonts w:asciiTheme="majorHAnsi" w:hAnsiTheme="majorHAnsi" w:cs="Times New Roman"/>
          <w:iCs/>
          <w:sz w:val="24"/>
          <w:szCs w:val="24"/>
        </w:rPr>
        <w:t>τη λειτουργία</w:t>
      </w:r>
      <w:r w:rsidR="00D4323F" w:rsidRPr="008D6228">
        <w:rPr>
          <w:rFonts w:asciiTheme="majorHAnsi" w:hAnsiTheme="majorHAnsi" w:cs="Times New Roman"/>
          <w:iCs/>
          <w:sz w:val="24"/>
          <w:szCs w:val="24"/>
        </w:rPr>
        <w:t xml:space="preserve"> του «Λαϊκού Φροντιστηρίου Αλληλεγγύης», </w:t>
      </w:r>
      <w:r>
        <w:rPr>
          <w:rFonts w:asciiTheme="majorHAnsi" w:hAnsiTheme="majorHAnsi" w:cs="Times New Roman"/>
          <w:iCs/>
          <w:sz w:val="24"/>
          <w:szCs w:val="24"/>
        </w:rPr>
        <w:t>με τη στήριξη</w:t>
      </w:r>
      <w:r w:rsidR="000B5628">
        <w:rPr>
          <w:rFonts w:asciiTheme="majorHAnsi" w:hAnsiTheme="majorHAnsi" w:cs="Times New Roman"/>
          <w:iCs/>
          <w:sz w:val="24"/>
          <w:szCs w:val="24"/>
        </w:rPr>
        <w:t xml:space="preserve"> και την βοήθεια</w:t>
      </w:r>
      <w:r>
        <w:rPr>
          <w:rFonts w:asciiTheme="majorHAnsi" w:hAnsiTheme="majorHAnsi" w:cs="Times New Roman"/>
          <w:iCs/>
          <w:sz w:val="24"/>
          <w:szCs w:val="24"/>
        </w:rPr>
        <w:t xml:space="preserve"> όλων των εθελοντών</w:t>
      </w:r>
      <w:r w:rsidR="000B5628">
        <w:rPr>
          <w:rFonts w:asciiTheme="majorHAnsi" w:hAnsiTheme="majorHAnsi" w:cs="Times New Roman"/>
          <w:iCs/>
          <w:sz w:val="24"/>
          <w:szCs w:val="24"/>
        </w:rPr>
        <w:t>,</w:t>
      </w:r>
      <w:r>
        <w:rPr>
          <w:rFonts w:asciiTheme="majorHAnsi" w:hAnsiTheme="majorHAnsi" w:cs="Times New Roman"/>
          <w:iCs/>
          <w:sz w:val="24"/>
          <w:szCs w:val="24"/>
        </w:rPr>
        <w:t xml:space="preserve"> που ελπίζουμε να γίνουν ακόμα περισσότεροι. </w:t>
      </w:r>
    </w:p>
    <w:p w14:paraId="104FD10D" w14:textId="2051AF78" w:rsidR="00F733B8" w:rsidRPr="000B5628" w:rsidRDefault="00471801" w:rsidP="000B5628">
      <w:pPr>
        <w:jc w:val="center"/>
        <w:rPr>
          <w:rFonts w:asciiTheme="majorHAnsi" w:hAnsiTheme="majorHAnsi" w:cs="Times New Roman"/>
          <w:b/>
          <w:bCs/>
          <w:sz w:val="24"/>
          <w:szCs w:val="24"/>
        </w:rPr>
      </w:pPr>
      <w:r w:rsidRPr="000B5628">
        <w:rPr>
          <w:rFonts w:asciiTheme="majorHAnsi" w:hAnsiTheme="majorHAnsi" w:cs="Times New Roman"/>
          <w:b/>
          <w:bCs/>
          <w:iCs/>
          <w:sz w:val="24"/>
          <w:szCs w:val="24"/>
        </w:rPr>
        <w:t>Η αλληλεγγύη είναι το όπλο μας</w:t>
      </w:r>
      <w:r w:rsidR="000B5628" w:rsidRPr="000B5628">
        <w:rPr>
          <w:rFonts w:asciiTheme="majorHAnsi" w:hAnsiTheme="majorHAnsi" w:cs="Times New Roman"/>
          <w:b/>
          <w:bCs/>
          <w:iCs/>
          <w:sz w:val="24"/>
          <w:szCs w:val="24"/>
        </w:rPr>
        <w:t>!</w:t>
      </w:r>
    </w:p>
    <w:p w14:paraId="6113A28F" w14:textId="77777777" w:rsidR="00F733B8" w:rsidRPr="008D6228" w:rsidRDefault="00D4323F" w:rsidP="008D6228">
      <w:pPr>
        <w:jc w:val="both"/>
        <w:rPr>
          <w:rFonts w:asciiTheme="majorHAnsi" w:hAnsiTheme="majorHAnsi" w:cs="Times New Roman"/>
          <w:sz w:val="24"/>
          <w:szCs w:val="24"/>
        </w:rPr>
      </w:pPr>
      <w:r w:rsidRPr="008D6228">
        <w:rPr>
          <w:rFonts w:asciiTheme="majorHAnsi" w:hAnsiTheme="majorHAnsi" w:cs="Times New Roman"/>
          <w:iCs/>
          <w:sz w:val="24"/>
          <w:szCs w:val="24"/>
        </w:rPr>
        <w:t>Απευθύνουμε πλατύ κάλεσμα σε όλους τους φορείς (συλλόγους εκπαιδευτικών, λαϊκές επιτροπές, σωματεία εργαζομένων, επιστημονικούς φορείς, εκπολιτιστικούς συλλόγους) καθώς και τους εκπαιδευτικούς</w:t>
      </w:r>
      <w:r w:rsidR="00412646" w:rsidRPr="008D6228">
        <w:rPr>
          <w:rFonts w:asciiTheme="majorHAnsi" w:hAnsiTheme="majorHAnsi" w:cs="Times New Roman"/>
          <w:iCs/>
          <w:sz w:val="24"/>
          <w:szCs w:val="24"/>
        </w:rPr>
        <w:t xml:space="preserve">, φοιτητές </w:t>
      </w:r>
      <w:r w:rsidRPr="008D6228">
        <w:rPr>
          <w:rFonts w:asciiTheme="majorHAnsi" w:hAnsiTheme="majorHAnsi" w:cs="Times New Roman"/>
          <w:iCs/>
          <w:sz w:val="24"/>
          <w:szCs w:val="24"/>
        </w:rPr>
        <w:t xml:space="preserve"> να</w:t>
      </w:r>
      <w:r w:rsidR="00412646" w:rsidRPr="008D6228">
        <w:rPr>
          <w:rFonts w:asciiTheme="majorHAnsi" w:hAnsiTheme="majorHAnsi" w:cs="Times New Roman"/>
          <w:iCs/>
          <w:sz w:val="24"/>
          <w:szCs w:val="24"/>
        </w:rPr>
        <w:t xml:space="preserve"> </w:t>
      </w:r>
      <w:r w:rsidRPr="008D6228">
        <w:rPr>
          <w:rFonts w:asciiTheme="majorHAnsi" w:hAnsiTheme="majorHAnsi" w:cs="Times New Roman"/>
          <w:iCs/>
          <w:sz w:val="24"/>
          <w:szCs w:val="24"/>
        </w:rPr>
        <w:t>στηρίξουν και φέτος αυτή την πρωτοβουλία της Δημοτικής Αρχής, με επιδίωξη να καλυφθούν όλες οι ανάγκες των μαθητών-μαθητριών σε όλες τις γειτονιές του Δήμου μας στη Πρωτοβάθμια και Δευτεροβάθμια εκπαίδευση.</w:t>
      </w:r>
      <w:r w:rsidRPr="008D6228">
        <w:rPr>
          <w:rFonts w:asciiTheme="majorHAnsi" w:hAnsiTheme="majorHAnsi" w:cs="Times New Roman"/>
          <w:sz w:val="24"/>
          <w:szCs w:val="24"/>
        </w:rPr>
        <w:t xml:space="preserve">                                                                                                </w:t>
      </w:r>
    </w:p>
    <w:p w14:paraId="495022B0" w14:textId="77777777" w:rsidR="00DF115A" w:rsidRPr="007D6629" w:rsidRDefault="00DF115A" w:rsidP="00DF115A">
      <w:pPr>
        <w:spacing w:after="0" w:line="240" w:lineRule="auto"/>
        <w:jc w:val="both"/>
        <w:rPr>
          <w:rFonts w:asciiTheme="majorHAnsi" w:eastAsia="SimSun" w:hAnsiTheme="majorHAnsi" w:cs="Times New Roman"/>
          <w:b/>
          <w:bCs/>
          <w:sz w:val="24"/>
          <w:szCs w:val="24"/>
          <w:u w:val="single"/>
          <w:lang w:eastAsia="zh-CN"/>
        </w:rPr>
      </w:pPr>
      <w:r w:rsidRPr="007D6629">
        <w:rPr>
          <w:rFonts w:asciiTheme="majorHAnsi" w:eastAsia="SimSun" w:hAnsiTheme="majorHAnsi" w:cs="Times New Roman"/>
          <w:b/>
          <w:bCs/>
          <w:sz w:val="24"/>
          <w:szCs w:val="24"/>
          <w:u w:val="single"/>
          <w:lang w:eastAsia="zh-CN"/>
        </w:rPr>
        <w:t>Η υποβολή των αιτήσεων ξεκινά:</w:t>
      </w:r>
    </w:p>
    <w:p w14:paraId="224F9281" w14:textId="77777777" w:rsidR="00DF115A" w:rsidRPr="007D6629" w:rsidRDefault="00DF115A" w:rsidP="00DF115A">
      <w:pPr>
        <w:spacing w:after="0" w:line="240" w:lineRule="auto"/>
        <w:jc w:val="both"/>
        <w:rPr>
          <w:rFonts w:asciiTheme="majorHAnsi" w:eastAsia="SimSun" w:hAnsiTheme="majorHAnsi" w:cs="Times New Roman"/>
          <w:b/>
          <w:bCs/>
          <w:i/>
          <w:sz w:val="24"/>
          <w:szCs w:val="24"/>
          <w:u w:val="single"/>
          <w:lang w:eastAsia="zh-CN"/>
        </w:rPr>
      </w:pPr>
      <w:r w:rsidRPr="007D6629">
        <w:rPr>
          <w:rFonts w:asciiTheme="majorHAnsi" w:eastAsia="SimSun" w:hAnsiTheme="majorHAnsi" w:cs="Calibri"/>
          <w:b/>
          <w:i/>
          <w:sz w:val="24"/>
          <w:szCs w:val="24"/>
          <w:lang w:eastAsia="zh-CN"/>
        </w:rPr>
        <w:t>Για τους μαθη</w:t>
      </w:r>
      <w:r w:rsidR="005227D5" w:rsidRPr="007D6629">
        <w:rPr>
          <w:rFonts w:asciiTheme="majorHAnsi" w:eastAsia="SimSun" w:hAnsiTheme="majorHAnsi" w:cs="Calibri"/>
          <w:b/>
          <w:i/>
          <w:sz w:val="24"/>
          <w:szCs w:val="24"/>
          <w:lang w:eastAsia="zh-CN"/>
        </w:rPr>
        <w:t xml:space="preserve">τές των θερινών τμημάτων της Γ΄  </w:t>
      </w:r>
      <w:r w:rsidRPr="007D6629">
        <w:rPr>
          <w:rFonts w:asciiTheme="majorHAnsi" w:eastAsia="SimSun" w:hAnsiTheme="majorHAnsi" w:cs="Calibri"/>
          <w:b/>
          <w:i/>
          <w:sz w:val="24"/>
          <w:szCs w:val="24"/>
          <w:lang w:eastAsia="zh-CN"/>
        </w:rPr>
        <w:t xml:space="preserve">Λυκείου  τα μαθήματα </w:t>
      </w:r>
      <w:r w:rsidR="00DF61FC" w:rsidRPr="007D6629">
        <w:rPr>
          <w:rFonts w:asciiTheme="majorHAnsi" w:eastAsia="SimSun" w:hAnsiTheme="majorHAnsi" w:cs="Calibri"/>
          <w:b/>
          <w:i/>
          <w:sz w:val="24"/>
          <w:szCs w:val="24"/>
          <w:lang w:eastAsia="zh-CN"/>
        </w:rPr>
        <w:t xml:space="preserve"> συνεχίζ</w:t>
      </w:r>
      <w:r w:rsidRPr="007D6629">
        <w:rPr>
          <w:rFonts w:asciiTheme="majorHAnsi" w:eastAsia="SimSun" w:hAnsiTheme="majorHAnsi" w:cs="Calibri"/>
          <w:b/>
          <w:i/>
          <w:sz w:val="24"/>
          <w:szCs w:val="24"/>
          <w:lang w:eastAsia="zh-CN"/>
        </w:rPr>
        <w:t xml:space="preserve">ουν </w:t>
      </w:r>
      <w:r w:rsidR="00DB38C6" w:rsidRPr="007D6629">
        <w:rPr>
          <w:rFonts w:asciiTheme="majorHAnsi" w:eastAsia="SimSun" w:hAnsiTheme="majorHAnsi" w:cs="Calibri"/>
          <w:b/>
          <w:i/>
          <w:sz w:val="24"/>
          <w:szCs w:val="24"/>
          <w:lang w:eastAsia="zh-CN"/>
        </w:rPr>
        <w:t xml:space="preserve">την Δευτέρα </w:t>
      </w:r>
      <w:r w:rsidRPr="007D6629">
        <w:rPr>
          <w:rFonts w:asciiTheme="majorHAnsi" w:eastAsia="SimSun" w:hAnsiTheme="majorHAnsi" w:cs="Calibri"/>
          <w:b/>
          <w:i/>
          <w:sz w:val="24"/>
          <w:szCs w:val="24"/>
          <w:lang w:eastAsia="zh-CN"/>
        </w:rPr>
        <w:t xml:space="preserve"> 2 Σεπτέμβρη.</w:t>
      </w:r>
    </w:p>
    <w:p w14:paraId="61B42D29" w14:textId="77777777" w:rsidR="00DF115A" w:rsidRPr="007D6629" w:rsidRDefault="00DF115A" w:rsidP="00DF115A">
      <w:pPr>
        <w:spacing w:after="0" w:line="240" w:lineRule="auto"/>
        <w:jc w:val="both"/>
        <w:rPr>
          <w:rFonts w:asciiTheme="majorHAnsi" w:eastAsia="SimSun" w:hAnsiTheme="majorHAnsi" w:cs="Times New Roman"/>
          <w:sz w:val="24"/>
          <w:szCs w:val="24"/>
          <w:lang w:eastAsia="zh-CN"/>
        </w:rPr>
      </w:pPr>
      <w:r w:rsidRPr="007D6629">
        <w:rPr>
          <w:rFonts w:asciiTheme="majorHAnsi" w:eastAsia="SimSun" w:hAnsiTheme="majorHAnsi" w:cs="Times New Roman"/>
          <w:sz w:val="24"/>
          <w:szCs w:val="24"/>
          <w:lang w:eastAsia="zh-CN"/>
        </w:rPr>
        <w:t>-Για τους μαθητές και μαθήτριες της Β΄&amp; Γ΄ Λυκείου την Δευτέρα 2 Σεπτέμβρη έως την Παρασκευή 13 Σεπτέμβρη.</w:t>
      </w:r>
    </w:p>
    <w:p w14:paraId="583576FA" w14:textId="77777777" w:rsidR="00DF115A" w:rsidRPr="007D6629" w:rsidRDefault="00DF115A" w:rsidP="00DF115A">
      <w:pPr>
        <w:spacing w:after="0" w:line="240" w:lineRule="auto"/>
        <w:jc w:val="both"/>
        <w:rPr>
          <w:rFonts w:asciiTheme="majorHAnsi" w:eastAsia="SimSun" w:hAnsiTheme="majorHAnsi" w:cs="Times New Roman"/>
          <w:sz w:val="24"/>
          <w:szCs w:val="24"/>
          <w:lang w:eastAsia="zh-CN"/>
        </w:rPr>
      </w:pPr>
      <w:r w:rsidRPr="007D6629">
        <w:rPr>
          <w:rFonts w:asciiTheme="majorHAnsi" w:eastAsia="SimSun" w:hAnsiTheme="majorHAnsi" w:cs="Times New Roman"/>
          <w:sz w:val="24"/>
          <w:szCs w:val="24"/>
          <w:lang w:eastAsia="zh-CN"/>
        </w:rPr>
        <w:t>-Για τους μαθητές και μαθήτριες Α΄ Λυκείου την Δευτέρα 2 Σεπτέμβρη έως την Παρασκευή  20  Σεπτέμβρη.</w:t>
      </w:r>
    </w:p>
    <w:p w14:paraId="1622430B" w14:textId="77777777" w:rsidR="00DF115A" w:rsidRPr="007D6629" w:rsidRDefault="00DF115A" w:rsidP="00DF115A">
      <w:pPr>
        <w:spacing w:after="0" w:line="240" w:lineRule="auto"/>
        <w:jc w:val="both"/>
        <w:rPr>
          <w:rFonts w:asciiTheme="majorHAnsi" w:eastAsia="SimSun" w:hAnsiTheme="majorHAnsi" w:cs="Times New Roman"/>
          <w:sz w:val="24"/>
          <w:szCs w:val="24"/>
          <w:lang w:eastAsia="zh-CN"/>
        </w:rPr>
      </w:pPr>
      <w:r w:rsidRPr="007D6629">
        <w:rPr>
          <w:rFonts w:asciiTheme="majorHAnsi" w:eastAsia="SimSun" w:hAnsiTheme="majorHAnsi" w:cs="Times New Roman"/>
          <w:sz w:val="24"/>
          <w:szCs w:val="24"/>
          <w:lang w:eastAsia="zh-CN"/>
        </w:rPr>
        <w:t>-Για τους μαθητές του Γυμνασίου και Δημοτικού από την Δευτέρα 2 Σεπτέμβρη έως την Παρασκευή  27  Σεπτέμβρη.</w:t>
      </w:r>
    </w:p>
    <w:p w14:paraId="3B72B7E4" w14:textId="77777777" w:rsidR="00DF115A" w:rsidRPr="007D6629" w:rsidRDefault="00DF115A" w:rsidP="00DF115A">
      <w:pPr>
        <w:spacing w:after="0" w:line="240" w:lineRule="auto"/>
        <w:jc w:val="both"/>
        <w:rPr>
          <w:rFonts w:asciiTheme="majorHAnsi" w:eastAsia="SimSun" w:hAnsiTheme="majorHAnsi" w:cs="Times New Roman"/>
          <w:sz w:val="24"/>
          <w:szCs w:val="24"/>
          <w:lang w:eastAsia="zh-CN"/>
        </w:rPr>
      </w:pPr>
      <w:r w:rsidRPr="007D6629">
        <w:rPr>
          <w:rFonts w:asciiTheme="majorHAnsi" w:eastAsia="SimSun" w:hAnsiTheme="majorHAnsi" w:cs="Times New Roman"/>
          <w:sz w:val="24"/>
          <w:szCs w:val="24"/>
          <w:lang w:eastAsia="zh-CN"/>
        </w:rPr>
        <w:t>-Για τους μαθητές του Δημοτικού από την Δευτέρα 2 Σεπτέμβρη έως την Παρασκευή 27  Σεπτέμβρη.</w:t>
      </w:r>
    </w:p>
    <w:p w14:paraId="3B0576D4" w14:textId="77777777" w:rsidR="00DF115A" w:rsidRPr="007D6629" w:rsidRDefault="00DF115A" w:rsidP="00DF115A">
      <w:pPr>
        <w:spacing w:after="0" w:line="240" w:lineRule="auto"/>
        <w:jc w:val="both"/>
        <w:rPr>
          <w:rFonts w:asciiTheme="majorHAnsi" w:eastAsia="SimSun" w:hAnsiTheme="majorHAnsi" w:cs="Times New Roman"/>
          <w:sz w:val="24"/>
          <w:szCs w:val="24"/>
          <w:lang w:eastAsia="zh-CN"/>
        </w:rPr>
      </w:pPr>
    </w:p>
    <w:p w14:paraId="5BAC640D" w14:textId="77777777" w:rsidR="00DF115A" w:rsidRPr="007D6629" w:rsidRDefault="00DF115A" w:rsidP="00DF115A">
      <w:pPr>
        <w:spacing w:after="0" w:line="240" w:lineRule="auto"/>
        <w:jc w:val="both"/>
        <w:rPr>
          <w:rFonts w:asciiTheme="majorHAnsi" w:eastAsia="SimSun" w:hAnsiTheme="majorHAnsi" w:cs="Times New Roman"/>
          <w:b/>
          <w:bCs/>
          <w:sz w:val="24"/>
          <w:szCs w:val="24"/>
          <w:u w:val="single"/>
          <w:lang w:eastAsia="zh-CN"/>
        </w:rPr>
      </w:pPr>
      <w:r w:rsidRPr="007D6629">
        <w:rPr>
          <w:rFonts w:asciiTheme="majorHAnsi" w:eastAsia="SimSun" w:hAnsiTheme="majorHAnsi" w:cs="Times New Roman"/>
          <w:b/>
          <w:bCs/>
          <w:sz w:val="24"/>
          <w:szCs w:val="24"/>
          <w:u w:val="single"/>
          <w:lang w:eastAsia="zh-CN"/>
        </w:rPr>
        <w:t xml:space="preserve">Οι αιτήσεις γίνονται μπορούν να κατατεθούν με τους </w:t>
      </w:r>
      <w:r w:rsidR="0057016F" w:rsidRPr="007D6629">
        <w:rPr>
          <w:rFonts w:asciiTheme="majorHAnsi" w:eastAsia="SimSun" w:hAnsiTheme="majorHAnsi" w:cs="Times New Roman"/>
          <w:b/>
          <w:bCs/>
          <w:sz w:val="24"/>
          <w:szCs w:val="24"/>
          <w:u w:val="single"/>
          <w:lang w:eastAsia="zh-CN"/>
        </w:rPr>
        <w:t>παρακάτω</w:t>
      </w:r>
      <w:r w:rsidRPr="007D6629">
        <w:rPr>
          <w:rFonts w:asciiTheme="majorHAnsi" w:eastAsia="SimSun" w:hAnsiTheme="majorHAnsi" w:cs="Times New Roman"/>
          <w:b/>
          <w:bCs/>
          <w:sz w:val="24"/>
          <w:szCs w:val="24"/>
          <w:u w:val="single"/>
          <w:lang w:eastAsia="zh-CN"/>
        </w:rPr>
        <w:t xml:space="preserve"> τρόπους:</w:t>
      </w:r>
    </w:p>
    <w:p w14:paraId="1C5BCA89" w14:textId="67EE9AB3" w:rsidR="008D6228" w:rsidRPr="008D6228" w:rsidRDefault="00DF115A" w:rsidP="008D6228">
      <w:pPr>
        <w:pStyle w:val="ab"/>
        <w:numPr>
          <w:ilvl w:val="0"/>
          <w:numId w:val="4"/>
        </w:numPr>
        <w:spacing w:after="0" w:line="240" w:lineRule="auto"/>
        <w:ind w:left="284" w:hanging="284"/>
        <w:jc w:val="both"/>
        <w:rPr>
          <w:rFonts w:asciiTheme="majorHAnsi" w:eastAsia="SimSun" w:hAnsiTheme="majorHAnsi" w:cs="Times New Roman"/>
          <w:sz w:val="24"/>
          <w:szCs w:val="24"/>
          <w:lang w:eastAsia="zh-CN"/>
        </w:rPr>
      </w:pPr>
      <w:r w:rsidRPr="008D6228">
        <w:rPr>
          <w:rFonts w:asciiTheme="majorHAnsi" w:eastAsia="SimSun" w:hAnsiTheme="majorHAnsi" w:cs="Times New Roman"/>
          <w:sz w:val="24"/>
          <w:szCs w:val="24"/>
          <w:lang w:eastAsia="zh-CN"/>
        </w:rPr>
        <w:t>Στο Μέγαρο Λόγου και Τέχνης, Πλατεία Γεωργίου 17 Α, 3ος Όροφος καθημερινά από Δευτέρα – Παρασκευή  και ώρα 10 π.μ. έως 2</w:t>
      </w:r>
      <w:r w:rsidR="0057016F" w:rsidRPr="008D6228">
        <w:rPr>
          <w:rFonts w:asciiTheme="majorHAnsi" w:eastAsia="SimSun" w:hAnsiTheme="majorHAnsi" w:cs="Times New Roman"/>
          <w:sz w:val="24"/>
          <w:szCs w:val="24"/>
          <w:lang w:eastAsia="zh-CN"/>
        </w:rPr>
        <w:t>:30</w:t>
      </w:r>
      <w:r w:rsidRPr="008D6228">
        <w:rPr>
          <w:rFonts w:asciiTheme="majorHAnsi" w:eastAsia="SimSun" w:hAnsiTheme="majorHAnsi" w:cs="Times New Roman"/>
          <w:sz w:val="24"/>
          <w:szCs w:val="24"/>
          <w:lang w:eastAsia="zh-CN"/>
        </w:rPr>
        <w:t xml:space="preserve"> μ.μ. </w:t>
      </w:r>
    </w:p>
    <w:p w14:paraId="7F873A09" w14:textId="35B5D93D" w:rsidR="00DF115A" w:rsidRPr="008D6228" w:rsidRDefault="00DF115A" w:rsidP="008D6228">
      <w:pPr>
        <w:pStyle w:val="ab"/>
        <w:spacing w:after="0" w:line="240" w:lineRule="auto"/>
        <w:ind w:left="284"/>
        <w:jc w:val="both"/>
        <w:rPr>
          <w:rFonts w:asciiTheme="majorHAnsi" w:eastAsia="SimSun" w:hAnsiTheme="majorHAnsi" w:cs="Times New Roman"/>
          <w:sz w:val="24"/>
          <w:szCs w:val="24"/>
          <w:lang w:eastAsia="zh-CN"/>
        </w:rPr>
      </w:pPr>
      <w:proofErr w:type="spellStart"/>
      <w:r w:rsidRPr="008D6228">
        <w:rPr>
          <w:rFonts w:asciiTheme="majorHAnsi" w:eastAsia="SimSun" w:hAnsiTheme="majorHAnsi" w:cs="Times New Roman"/>
          <w:sz w:val="24"/>
          <w:szCs w:val="24"/>
          <w:lang w:eastAsia="zh-CN"/>
        </w:rPr>
        <w:t>Τηλ</w:t>
      </w:r>
      <w:proofErr w:type="spellEnd"/>
      <w:r w:rsidRPr="008D6228">
        <w:rPr>
          <w:rFonts w:asciiTheme="majorHAnsi" w:eastAsia="SimSun" w:hAnsiTheme="majorHAnsi" w:cs="Times New Roman"/>
          <w:sz w:val="24"/>
          <w:szCs w:val="24"/>
          <w:lang w:eastAsia="zh-CN"/>
        </w:rPr>
        <w:t>. Επικοινωνίας: 2610-274035</w:t>
      </w:r>
    </w:p>
    <w:p w14:paraId="01CA5A05" w14:textId="21D5FEA4" w:rsidR="00DF115A" w:rsidRPr="007D6629" w:rsidRDefault="00DF115A" w:rsidP="008D6228">
      <w:pPr>
        <w:spacing w:after="0" w:line="240" w:lineRule="auto"/>
        <w:ind w:left="284" w:hanging="284"/>
        <w:jc w:val="both"/>
        <w:rPr>
          <w:rFonts w:asciiTheme="majorHAnsi" w:eastAsia="SimSun" w:hAnsiTheme="majorHAnsi" w:cs="Times New Roman"/>
          <w:sz w:val="24"/>
          <w:szCs w:val="24"/>
          <w:lang w:eastAsia="zh-CN"/>
        </w:rPr>
      </w:pPr>
      <w:r w:rsidRPr="007D6629">
        <w:rPr>
          <w:rFonts w:asciiTheme="majorHAnsi" w:eastAsia="SimSun" w:hAnsiTheme="majorHAnsi" w:cs="Times New Roman"/>
          <w:sz w:val="24"/>
          <w:szCs w:val="24"/>
          <w:lang w:eastAsia="zh-CN"/>
        </w:rPr>
        <w:t>2)</w:t>
      </w:r>
      <w:r w:rsidR="008D6228">
        <w:rPr>
          <w:rFonts w:asciiTheme="majorHAnsi" w:eastAsia="SimSun" w:hAnsiTheme="majorHAnsi" w:cs="Times New Roman"/>
          <w:sz w:val="24"/>
          <w:szCs w:val="24"/>
          <w:lang w:eastAsia="zh-CN"/>
        </w:rPr>
        <w:t xml:space="preserve"> </w:t>
      </w:r>
      <w:r w:rsidRPr="007D6629">
        <w:rPr>
          <w:rFonts w:asciiTheme="majorHAnsi" w:eastAsia="SimSun" w:hAnsiTheme="majorHAnsi" w:cs="Times New Roman"/>
          <w:sz w:val="24"/>
          <w:szCs w:val="24"/>
          <w:lang w:eastAsia="zh-CN"/>
        </w:rPr>
        <w:t>Στα Γραφεία των Δημοτικών Διαμερισμάτων και Τοπικών Συμβουλίων του Δήμου Πατρέων.</w:t>
      </w:r>
    </w:p>
    <w:p w14:paraId="4AEC10E9" w14:textId="77862710" w:rsidR="00DF115A" w:rsidRPr="007D6629" w:rsidRDefault="00DF115A" w:rsidP="008D6228">
      <w:pPr>
        <w:spacing w:after="0" w:line="240" w:lineRule="auto"/>
        <w:ind w:left="284" w:hanging="284"/>
        <w:jc w:val="both"/>
        <w:rPr>
          <w:rFonts w:asciiTheme="majorHAnsi" w:eastAsia="SimSun" w:hAnsiTheme="majorHAnsi" w:cs="Times New Roman"/>
          <w:sz w:val="24"/>
          <w:szCs w:val="24"/>
          <w:lang w:eastAsia="zh-CN"/>
        </w:rPr>
      </w:pPr>
      <w:r w:rsidRPr="007D6629">
        <w:rPr>
          <w:rFonts w:asciiTheme="majorHAnsi" w:eastAsia="SimSun" w:hAnsiTheme="majorHAnsi" w:cs="Times New Roman"/>
          <w:sz w:val="24"/>
          <w:szCs w:val="24"/>
          <w:lang w:eastAsia="zh-CN"/>
        </w:rPr>
        <w:t>3)Ηλεκτρονικά μπορούν να κατατεθούν επίσης αιτήσεις συμμετοχής  στο e-</w:t>
      </w:r>
      <w:r w:rsidR="008D6228">
        <w:rPr>
          <w:rFonts w:asciiTheme="majorHAnsi" w:eastAsia="SimSun" w:hAnsiTheme="majorHAnsi" w:cs="Times New Roman"/>
          <w:sz w:val="24"/>
          <w:szCs w:val="24"/>
          <w:lang w:val="en-US" w:eastAsia="zh-CN"/>
        </w:rPr>
        <w:t>m</w:t>
      </w:r>
      <w:proofErr w:type="spellStart"/>
      <w:r w:rsidRPr="007D6629">
        <w:rPr>
          <w:rFonts w:asciiTheme="majorHAnsi" w:eastAsia="SimSun" w:hAnsiTheme="majorHAnsi" w:cs="Times New Roman"/>
          <w:sz w:val="24"/>
          <w:szCs w:val="24"/>
          <w:lang w:eastAsia="zh-CN"/>
        </w:rPr>
        <w:t>ail</w:t>
      </w:r>
      <w:proofErr w:type="spellEnd"/>
      <w:r w:rsidRPr="007D6629">
        <w:rPr>
          <w:rFonts w:asciiTheme="majorHAnsi" w:eastAsia="SimSun" w:hAnsiTheme="majorHAnsi" w:cs="Times New Roman"/>
          <w:sz w:val="24"/>
          <w:szCs w:val="24"/>
          <w:lang w:eastAsia="zh-CN"/>
        </w:rPr>
        <w:t>:  </w:t>
      </w:r>
      <w:hyperlink r:id="rId7" w:history="1">
        <w:r w:rsidRPr="007D6629">
          <w:rPr>
            <w:rFonts w:asciiTheme="majorHAnsi" w:eastAsia="SimSun" w:hAnsiTheme="majorHAnsi" w:cs="Times New Roman"/>
            <w:color w:val="0000FF"/>
            <w:sz w:val="24"/>
            <w:szCs w:val="24"/>
            <w:u w:val="single"/>
            <w:lang w:eastAsia="zh-CN"/>
          </w:rPr>
          <w:t>fal@patras.gr</w:t>
        </w:r>
      </w:hyperlink>
    </w:p>
    <w:p w14:paraId="5D51A318" w14:textId="77777777" w:rsidR="00DF115A" w:rsidRPr="007D6629" w:rsidRDefault="00DF115A" w:rsidP="00DF115A">
      <w:pPr>
        <w:spacing w:after="0" w:line="240" w:lineRule="auto"/>
        <w:jc w:val="both"/>
        <w:rPr>
          <w:rFonts w:asciiTheme="majorHAnsi" w:eastAsia="SimSun" w:hAnsiTheme="majorHAnsi" w:cs="Times New Roman"/>
          <w:sz w:val="24"/>
          <w:szCs w:val="24"/>
          <w:lang w:eastAsia="zh-CN"/>
        </w:rPr>
      </w:pPr>
    </w:p>
    <w:p w14:paraId="0D1ACF37" w14:textId="42054646" w:rsidR="00DF115A" w:rsidRPr="007D6629" w:rsidRDefault="00DF115A" w:rsidP="00DF115A">
      <w:pPr>
        <w:spacing w:after="0" w:line="240" w:lineRule="auto"/>
        <w:jc w:val="both"/>
        <w:rPr>
          <w:rFonts w:asciiTheme="majorHAnsi" w:eastAsia="SimSun" w:hAnsiTheme="majorHAnsi" w:cs="Times New Roman"/>
          <w:sz w:val="24"/>
          <w:szCs w:val="24"/>
          <w:lang w:eastAsia="zh-CN"/>
        </w:rPr>
      </w:pPr>
      <w:r w:rsidRPr="007D6629">
        <w:rPr>
          <w:rFonts w:asciiTheme="majorHAnsi" w:eastAsia="SimSun" w:hAnsiTheme="majorHAnsi" w:cs="Times New Roman"/>
          <w:b/>
          <w:bCs/>
          <w:sz w:val="24"/>
          <w:szCs w:val="24"/>
          <w:u w:val="single"/>
          <w:lang w:eastAsia="zh-CN"/>
        </w:rPr>
        <w:t xml:space="preserve">Οι αιτήσεις έχουν αναρτηθεί στο  </w:t>
      </w:r>
      <w:proofErr w:type="spellStart"/>
      <w:r w:rsidRPr="007D6629">
        <w:rPr>
          <w:rFonts w:asciiTheme="majorHAnsi" w:eastAsia="SimSun" w:hAnsiTheme="majorHAnsi" w:cs="Times New Roman"/>
          <w:b/>
          <w:bCs/>
          <w:sz w:val="24"/>
          <w:szCs w:val="24"/>
          <w:u w:val="single"/>
          <w:lang w:eastAsia="zh-CN"/>
        </w:rPr>
        <w:t>site</w:t>
      </w:r>
      <w:proofErr w:type="spellEnd"/>
      <w:r w:rsidRPr="007D6629">
        <w:rPr>
          <w:rFonts w:asciiTheme="majorHAnsi" w:eastAsia="SimSun" w:hAnsiTheme="majorHAnsi" w:cs="Times New Roman"/>
          <w:b/>
          <w:bCs/>
          <w:sz w:val="24"/>
          <w:szCs w:val="24"/>
          <w:u w:val="single"/>
          <w:lang w:eastAsia="zh-CN"/>
        </w:rPr>
        <w:t xml:space="preserve"> του Δήμου </w:t>
      </w:r>
      <w:proofErr w:type="spellStart"/>
      <w:r w:rsidRPr="007D6629">
        <w:rPr>
          <w:rFonts w:asciiTheme="majorHAnsi" w:eastAsia="SimSun" w:hAnsiTheme="majorHAnsi" w:cs="Times New Roman"/>
          <w:b/>
          <w:bCs/>
          <w:sz w:val="24"/>
          <w:szCs w:val="24"/>
          <w:u w:val="single"/>
          <w:lang w:eastAsia="zh-CN"/>
        </w:rPr>
        <w:t>Πατρέων</w:t>
      </w:r>
      <w:proofErr w:type="spellEnd"/>
      <w:r w:rsidRPr="007D6629">
        <w:rPr>
          <w:rFonts w:asciiTheme="majorHAnsi" w:eastAsia="SimSun" w:hAnsiTheme="majorHAnsi" w:cs="Times New Roman"/>
          <w:b/>
          <w:bCs/>
          <w:sz w:val="24"/>
          <w:szCs w:val="24"/>
          <w:u w:val="single"/>
          <w:lang w:eastAsia="zh-CN"/>
        </w:rPr>
        <w:t>, στην ηλεκτρονική διεύθυνση:</w:t>
      </w:r>
      <w:r w:rsidR="008D6228" w:rsidRPr="008D6228">
        <w:rPr>
          <w:rFonts w:asciiTheme="majorHAnsi" w:eastAsia="SimSun" w:hAnsiTheme="majorHAnsi" w:cs="Times New Roman"/>
          <w:b/>
          <w:bCs/>
          <w:sz w:val="24"/>
          <w:szCs w:val="24"/>
          <w:u w:val="single"/>
          <w:lang w:eastAsia="zh-CN"/>
        </w:rPr>
        <w:t xml:space="preserve">  </w:t>
      </w:r>
      <w:hyperlink r:id="rId8" w:history="1">
        <w:r w:rsidRPr="007D6629">
          <w:rPr>
            <w:rFonts w:asciiTheme="majorHAnsi" w:eastAsia="SimSun" w:hAnsiTheme="majorHAnsi" w:cs="Times New Roman"/>
            <w:color w:val="0000FF"/>
            <w:sz w:val="24"/>
            <w:szCs w:val="24"/>
            <w:u w:val="single"/>
            <w:lang w:eastAsia="zh-CN"/>
          </w:rPr>
          <w:t>https://www.e-patras.gr/el/laiko-frontistirio-0</w:t>
        </w:r>
      </w:hyperlink>
      <w:r w:rsidRPr="007D6629">
        <w:rPr>
          <w:rFonts w:asciiTheme="majorHAnsi" w:eastAsia="SimSun" w:hAnsiTheme="majorHAnsi" w:cs="Times New Roman"/>
          <w:sz w:val="24"/>
          <w:szCs w:val="24"/>
          <w:lang w:eastAsia="zh-CN"/>
        </w:rPr>
        <w:t xml:space="preserve"> </w:t>
      </w:r>
    </w:p>
    <w:p w14:paraId="588C15FE" w14:textId="77777777" w:rsidR="00F733B8" w:rsidRPr="00DF115A" w:rsidRDefault="00F733B8">
      <w:pPr>
        <w:tabs>
          <w:tab w:val="left" w:pos="4125"/>
          <w:tab w:val="left" w:pos="5115"/>
        </w:tabs>
        <w:jc w:val="center"/>
        <w:rPr>
          <w:rFonts w:asciiTheme="majorHAnsi" w:hAnsiTheme="majorHAnsi"/>
        </w:rPr>
      </w:pPr>
    </w:p>
    <w:p w14:paraId="1134A724" w14:textId="77777777" w:rsidR="00F733B8" w:rsidRPr="00DF115A" w:rsidRDefault="00F733B8">
      <w:pPr>
        <w:tabs>
          <w:tab w:val="left" w:pos="4125"/>
          <w:tab w:val="left" w:pos="5115"/>
        </w:tabs>
        <w:jc w:val="center"/>
        <w:rPr>
          <w:rFonts w:asciiTheme="majorHAnsi" w:hAnsiTheme="majorHAnsi"/>
        </w:rPr>
      </w:pPr>
    </w:p>
    <w:sectPr w:rsidR="00F733B8" w:rsidRPr="00DF115A" w:rsidSect="007D6629">
      <w:pgSz w:w="11906" w:h="16838"/>
      <w:pgMar w:top="993" w:right="1133" w:bottom="144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C2AD7"/>
    <w:multiLevelType w:val="multilevel"/>
    <w:tmpl w:val="7C44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1161A9"/>
    <w:multiLevelType w:val="hybridMultilevel"/>
    <w:tmpl w:val="2FF8A3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CDA5BB8"/>
    <w:multiLevelType w:val="hybridMultilevel"/>
    <w:tmpl w:val="9768000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74D41A7"/>
    <w:multiLevelType w:val="multilevel"/>
    <w:tmpl w:val="A88EBF04"/>
    <w:lvl w:ilvl="0">
      <w:start w:val="1"/>
      <w:numFmt w:val="bullet"/>
      <w:lvlText w:val=""/>
      <w:lvlJc w:val="left"/>
      <w:pPr>
        <w:ind w:left="360" w:firstLine="0"/>
      </w:pPr>
      <w:rPr>
        <w:rFonts w:ascii="Symbol" w:hAnsi="Symbol" w:cs="Symbol" w:hint="default"/>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B8"/>
    <w:rsid w:val="000B5628"/>
    <w:rsid w:val="0023763D"/>
    <w:rsid w:val="002F2C9D"/>
    <w:rsid w:val="003D08C9"/>
    <w:rsid w:val="00412646"/>
    <w:rsid w:val="00471801"/>
    <w:rsid w:val="005227D5"/>
    <w:rsid w:val="0057016F"/>
    <w:rsid w:val="0060643E"/>
    <w:rsid w:val="007D6629"/>
    <w:rsid w:val="00872CF3"/>
    <w:rsid w:val="008D6228"/>
    <w:rsid w:val="009C3227"/>
    <w:rsid w:val="00BC5741"/>
    <w:rsid w:val="00BF1810"/>
    <w:rsid w:val="00C03E0F"/>
    <w:rsid w:val="00C150D8"/>
    <w:rsid w:val="00C62EC5"/>
    <w:rsid w:val="00CB5595"/>
    <w:rsid w:val="00D429D9"/>
    <w:rsid w:val="00D4323F"/>
    <w:rsid w:val="00D74DDC"/>
    <w:rsid w:val="00DB38C6"/>
    <w:rsid w:val="00DF115A"/>
    <w:rsid w:val="00DF61FC"/>
    <w:rsid w:val="00F733B8"/>
    <w:rsid w:val="00FC21B2"/>
    <w:rsid w:val="00FE2C9A"/>
    <w:rsid w:val="00FF091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2B06"/>
  <w15:docId w15:val="{1C8FDE55-14A6-4F15-8E6B-36CFF240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965FFD"/>
    <w:rPr>
      <w:i/>
      <w:iCs/>
    </w:rPr>
  </w:style>
  <w:style w:type="character" w:customStyle="1" w:styleId="Char">
    <w:name w:val="Κείμενο πλαισίου Char"/>
    <w:basedOn w:val="a0"/>
    <w:link w:val="a4"/>
    <w:uiPriority w:val="99"/>
    <w:semiHidden/>
    <w:qFormat/>
    <w:rsid w:val="00B73190"/>
    <w:rPr>
      <w:rFonts w:ascii="Tahoma" w:hAnsi="Tahoma" w:cs="Tahoma"/>
      <w:sz w:val="16"/>
      <w:szCs w:val="16"/>
    </w:rPr>
  </w:style>
  <w:style w:type="character" w:customStyle="1" w:styleId="a5">
    <w:name w:val="Σύνδεσμος διαδικτύου"/>
    <w:basedOn w:val="a0"/>
    <w:uiPriority w:val="99"/>
    <w:unhideWhenUsed/>
    <w:rsid w:val="00632983"/>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Wingdings" w:cs="Wingdings"/>
    </w:rPr>
  </w:style>
  <w:style w:type="character" w:customStyle="1" w:styleId="ListLabel12">
    <w:name w:val="ListLabel 12"/>
    <w:qFormat/>
    <w:rPr>
      <w:rFonts w:cs="Courier New"/>
    </w:rPr>
  </w:style>
  <w:style w:type="character" w:customStyle="1" w:styleId="ListLabel13">
    <w:name w:val="ListLabel 13"/>
    <w:qFormat/>
    <w:rPr>
      <w:rFonts w:eastAsia="Wingdings" w:cs="Wingdings"/>
    </w:rPr>
  </w:style>
  <w:style w:type="character" w:customStyle="1" w:styleId="ListLabel14">
    <w:name w:val="ListLabel 14"/>
    <w:qFormat/>
    <w:rPr>
      <w:rFonts w:cs="Courier New"/>
    </w:rPr>
  </w:style>
  <w:style w:type="character" w:customStyle="1" w:styleId="ListLabel15">
    <w:name w:val="ListLabel 15"/>
    <w:qFormat/>
    <w:rPr>
      <w:rFonts w:eastAsia="Wingdings" w:cs="Wingdings"/>
    </w:rPr>
  </w:style>
  <w:style w:type="character" w:customStyle="1" w:styleId="ListLabel16">
    <w:name w:val="ListLabel 16"/>
    <w:qFormat/>
    <w:rPr>
      <w:rFonts w:ascii="Candara" w:eastAsia="Times New Roman" w:hAnsi="Candara"/>
      <w:lang w:val="en-US"/>
    </w:rPr>
  </w:style>
  <w:style w:type="character" w:customStyle="1" w:styleId="ListLabel17">
    <w:name w:val="ListLabel 17"/>
    <w:qFormat/>
    <w:rPr>
      <w:rFonts w:ascii="Candara" w:eastAsia="Times New Roman" w:hAnsi="Candara"/>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Ευρετήριο"/>
    <w:basedOn w:val="a"/>
    <w:qFormat/>
    <w:pPr>
      <w:suppressLineNumbers/>
    </w:pPr>
    <w:rPr>
      <w:rFonts w:cs="Lucida Sans"/>
    </w:rPr>
  </w:style>
  <w:style w:type="paragraph" w:styleId="ab">
    <w:name w:val="List Paragraph"/>
    <w:basedOn w:val="a"/>
    <w:qFormat/>
    <w:rsid w:val="0076107D"/>
    <w:pPr>
      <w:ind w:left="720"/>
      <w:contextualSpacing/>
    </w:pPr>
  </w:style>
  <w:style w:type="paragraph" w:styleId="Web">
    <w:name w:val="Normal (Web)"/>
    <w:basedOn w:val="a"/>
    <w:unhideWhenUsed/>
    <w:qFormat/>
    <w:rsid w:val="00965FFD"/>
    <w:pPr>
      <w:spacing w:after="150"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qFormat/>
    <w:rsid w:val="00B73190"/>
    <w:pPr>
      <w:spacing w:after="0" w:line="240" w:lineRule="auto"/>
    </w:pPr>
    <w:rPr>
      <w:rFonts w:ascii="Tahoma" w:hAnsi="Tahoma" w:cs="Tahoma"/>
      <w:sz w:val="16"/>
      <w:szCs w:val="16"/>
    </w:rPr>
  </w:style>
  <w:style w:type="table" w:styleId="ac">
    <w:name w:val="Table Grid"/>
    <w:basedOn w:val="a1"/>
    <w:uiPriority w:val="99"/>
    <w:rsid w:val="00632983"/>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patras.gr/el/laiko-frontistirio-0" TargetMode="External"/><Relationship Id="rId3" Type="http://schemas.openxmlformats.org/officeDocument/2006/relationships/settings" Target="settings.xml"/><Relationship Id="rId7" Type="http://schemas.openxmlformats.org/officeDocument/2006/relationships/hyperlink" Target="mailto:fal@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3991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2018-08-31T12:09:00Z</cp:lastPrinted>
  <dcterms:created xsi:type="dcterms:W3CDTF">2024-09-02T05:40:00Z</dcterms:created>
  <dcterms:modified xsi:type="dcterms:W3CDTF">2024-09-02T05:40:00Z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